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BC" w:rsidRDefault="005F6CBC" w:rsidP="005F6CBC">
      <w:pPr>
        <w:spacing w:after="0" w:line="25" w:lineRule="atLeast"/>
        <w:ind w:left="-425" w:right="-624"/>
        <w:jc w:val="center"/>
        <w:rPr>
          <w:rFonts w:ascii="Verdana" w:hAnsi="Verdana"/>
          <w:b/>
          <w:color w:val="44546A" w:themeColor="text2"/>
        </w:rPr>
      </w:pPr>
      <w:bookmarkStart w:id="0" w:name="_GoBack"/>
      <w:bookmarkEnd w:id="0"/>
      <w:r w:rsidRPr="00CE3D0E">
        <w:rPr>
          <w:rFonts w:ascii="Verdana" w:hAnsi="Verdana"/>
          <w:b/>
          <w:noProof/>
          <w:color w:val="44546A" w:themeColor="text2"/>
          <w:lang w:val="en-GB" w:eastAsia="en-GB"/>
        </w:rPr>
        <w:drawing>
          <wp:anchor distT="0" distB="0" distL="114300" distR="114300" simplePos="0" relativeHeight="251659264" behindDoc="0" locked="0" layoutInCell="1" allowOverlap="1" wp14:anchorId="1FD1AE59" wp14:editId="4A1A5516">
            <wp:simplePos x="0" y="0"/>
            <wp:positionH relativeFrom="margin">
              <wp:posOffset>5581650</wp:posOffset>
            </wp:positionH>
            <wp:positionV relativeFrom="margin">
              <wp:posOffset>-600075</wp:posOffset>
            </wp:positionV>
            <wp:extent cx="1104900" cy="1104900"/>
            <wp:effectExtent l="0" t="0" r="0" b="0"/>
            <wp:wrapSquare wrapText="bothSides"/>
            <wp:docPr id="1" name="Picture 1" descr="C:\Users\F.Lavdas\Downloads\logo-png-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das\Downloads\logo-png-albast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DCA">
        <w:rPr>
          <w:rFonts w:ascii="Verdana" w:hAnsi="Verdana"/>
          <w:b/>
          <w:color w:val="44546A" w:themeColor="text2"/>
          <w:lang w:val="en-US"/>
        </w:rPr>
        <w:t>Get</w:t>
      </w:r>
      <w:r w:rsidRPr="00A15DCA">
        <w:rPr>
          <w:rFonts w:ascii="Verdana" w:hAnsi="Verdana"/>
          <w:b/>
          <w:color w:val="44546A" w:themeColor="text2"/>
        </w:rPr>
        <w:t xml:space="preserve"> </w:t>
      </w:r>
      <w:r w:rsidRPr="00A15DCA">
        <w:rPr>
          <w:rFonts w:ascii="Verdana" w:hAnsi="Verdana"/>
          <w:b/>
          <w:color w:val="44546A" w:themeColor="text2"/>
          <w:lang w:val="en-US"/>
        </w:rPr>
        <w:t>it</w:t>
      </w:r>
      <w:r w:rsidRPr="00A15DCA">
        <w:rPr>
          <w:rFonts w:ascii="Verdana" w:hAnsi="Verdana"/>
          <w:b/>
          <w:color w:val="44546A" w:themeColor="text2"/>
        </w:rPr>
        <w:t xml:space="preserve"> </w:t>
      </w:r>
      <w:r w:rsidRPr="00A15DCA">
        <w:rPr>
          <w:rFonts w:ascii="Verdana" w:hAnsi="Verdana"/>
          <w:b/>
          <w:color w:val="44546A" w:themeColor="text2"/>
          <w:lang w:val="en-US"/>
        </w:rPr>
        <w:t>Right</w:t>
      </w:r>
      <w:r w:rsidR="00A91E07">
        <w:rPr>
          <w:rFonts w:ascii="Verdana" w:hAnsi="Verdana"/>
          <w:b/>
          <w:color w:val="44546A" w:themeColor="text2"/>
        </w:rPr>
        <w:t>:</w:t>
      </w:r>
      <w:r w:rsidRPr="00A15DCA">
        <w:rPr>
          <w:rFonts w:ascii="Verdana" w:hAnsi="Verdana"/>
          <w:b/>
          <w:color w:val="44546A" w:themeColor="text2"/>
        </w:rPr>
        <w:t xml:space="preserve"> Πρόσκληση εκδήλωσης ενδιαφέροντος για συμμετοχή στην ομάδα εργασίας, </w:t>
      </w:r>
      <w:r w:rsidR="001C3D42">
        <w:rPr>
          <w:rFonts w:ascii="Verdana" w:hAnsi="Verdana"/>
          <w:b/>
          <w:color w:val="44546A" w:themeColor="text2"/>
        </w:rPr>
        <w:t>Φεβρουάριος</w:t>
      </w:r>
      <w:r w:rsidRPr="00A15DCA">
        <w:rPr>
          <w:rFonts w:ascii="Verdana" w:hAnsi="Verdana"/>
          <w:b/>
          <w:color w:val="44546A" w:themeColor="text2"/>
        </w:rPr>
        <w:t xml:space="preserve"> 2019 – Φεβρουάριος 2020</w:t>
      </w:r>
    </w:p>
    <w:p w:rsidR="005F6CBC" w:rsidRPr="00A15DCA" w:rsidRDefault="005F6CBC" w:rsidP="005F6CBC">
      <w:pPr>
        <w:spacing w:after="0" w:line="25" w:lineRule="atLeast"/>
        <w:ind w:left="-425" w:right="-624"/>
        <w:jc w:val="center"/>
        <w:rPr>
          <w:rFonts w:ascii="Verdana" w:hAnsi="Verdana"/>
          <w:b/>
          <w:color w:val="44546A" w:themeColor="text2"/>
        </w:rPr>
      </w:pPr>
    </w:p>
    <w:p w:rsidR="001D7C57" w:rsidRPr="001D7C57" w:rsidRDefault="001D7C57" w:rsidP="001D7C57">
      <w:pPr>
        <w:shd w:val="clear" w:color="auto" w:fill="FFFFFF"/>
        <w:spacing w:line="240" w:lineRule="auto"/>
        <w:ind w:left="-284" w:right="-177"/>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val="en-GB" w:eastAsia="en-GB"/>
        </w:rPr>
        <w:t>A</w:t>
      </w:r>
      <w:proofErr w:type="spellStart"/>
      <w:r w:rsidRPr="001D7C57">
        <w:rPr>
          <w:rFonts w:ascii="Verdana" w:eastAsia="Times New Roman" w:hAnsi="Verdana" w:cs="Times New Roman"/>
          <w:color w:val="1D2129"/>
          <w:sz w:val="21"/>
          <w:szCs w:val="21"/>
          <w:lang w:eastAsia="en-GB"/>
        </w:rPr>
        <w:t>ναζητούμε</w:t>
      </w:r>
      <w:proofErr w:type="spellEnd"/>
      <w:r w:rsidRPr="001D7C57">
        <w:rPr>
          <w:rFonts w:ascii="Verdana" w:eastAsia="Times New Roman" w:hAnsi="Verdana" w:cs="Times New Roman"/>
          <w:color w:val="1D2129"/>
          <w:sz w:val="21"/>
          <w:szCs w:val="21"/>
          <w:lang w:eastAsia="en-GB"/>
        </w:rPr>
        <w:t xml:space="preserve"> </w:t>
      </w:r>
      <w:r w:rsidRPr="001D7C57">
        <w:rPr>
          <w:rFonts w:ascii="Verdana" w:eastAsia="Times New Roman" w:hAnsi="Verdana" w:cs="Times New Roman"/>
          <w:b/>
          <w:bCs/>
          <w:color w:val="1D2129"/>
          <w:sz w:val="21"/>
          <w:szCs w:val="21"/>
          <w:lang w:eastAsia="en-GB"/>
        </w:rPr>
        <w:t>6 εθελοντές</w:t>
      </w:r>
      <w:r w:rsidRPr="001D7C57">
        <w:rPr>
          <w:rFonts w:ascii="Verdana" w:eastAsia="Times New Roman" w:hAnsi="Verdana" w:cs="Times New Roman"/>
          <w:color w:val="1D2129"/>
          <w:sz w:val="21"/>
          <w:szCs w:val="21"/>
          <w:lang w:eastAsia="en-GB"/>
        </w:rPr>
        <w:t xml:space="preserve"> ηλικίας </w:t>
      </w:r>
      <w:r w:rsidRPr="001D7C57">
        <w:rPr>
          <w:rFonts w:ascii="Verdana" w:eastAsia="Times New Roman" w:hAnsi="Verdana" w:cs="Times New Roman"/>
          <w:b/>
          <w:bCs/>
          <w:color w:val="1D2129"/>
          <w:sz w:val="21"/>
          <w:szCs w:val="21"/>
          <w:lang w:eastAsia="en-GB"/>
        </w:rPr>
        <w:t>18 έως 24 ετών</w:t>
      </w:r>
      <w:r w:rsidRPr="001D7C57">
        <w:rPr>
          <w:rFonts w:ascii="Verdana" w:eastAsia="Times New Roman" w:hAnsi="Verdana" w:cs="Times New Roman"/>
          <w:color w:val="1D2129"/>
          <w:sz w:val="21"/>
          <w:szCs w:val="21"/>
          <w:lang w:eastAsia="en-GB"/>
        </w:rPr>
        <w:t xml:space="preserve"> που θα στελεχώσουν την ομάδα υλοποίησης του σχεδίου “</w:t>
      </w:r>
      <w:r w:rsidRPr="001D7C57">
        <w:rPr>
          <w:rFonts w:ascii="Verdana" w:eastAsia="Times New Roman" w:hAnsi="Verdana" w:cs="Times New Roman"/>
          <w:color w:val="1D2129"/>
          <w:sz w:val="21"/>
          <w:szCs w:val="21"/>
          <w:lang w:val="en-GB" w:eastAsia="en-GB"/>
        </w:rPr>
        <w:t>Get</w:t>
      </w:r>
      <w:r w:rsidRPr="001D7C57">
        <w:rPr>
          <w:rFonts w:ascii="Verdana" w:eastAsia="Times New Roman" w:hAnsi="Verdana" w:cs="Times New Roman"/>
          <w:color w:val="1D2129"/>
          <w:sz w:val="21"/>
          <w:szCs w:val="21"/>
          <w:lang w:eastAsia="en-GB"/>
        </w:rPr>
        <w:t xml:space="preserve"> </w:t>
      </w:r>
      <w:r w:rsidRPr="001D7C57">
        <w:rPr>
          <w:rFonts w:ascii="Verdana" w:eastAsia="Times New Roman" w:hAnsi="Verdana" w:cs="Times New Roman"/>
          <w:color w:val="1D2129"/>
          <w:sz w:val="21"/>
          <w:szCs w:val="21"/>
          <w:lang w:val="en-GB" w:eastAsia="en-GB"/>
        </w:rPr>
        <w:t>it</w:t>
      </w:r>
      <w:r w:rsidRPr="001D7C57">
        <w:rPr>
          <w:rFonts w:ascii="Verdana" w:eastAsia="Times New Roman" w:hAnsi="Verdana" w:cs="Times New Roman"/>
          <w:color w:val="1D2129"/>
          <w:sz w:val="21"/>
          <w:szCs w:val="21"/>
          <w:lang w:eastAsia="en-GB"/>
        </w:rPr>
        <w:t xml:space="preserve"> </w:t>
      </w:r>
      <w:r w:rsidRPr="001D7C57">
        <w:rPr>
          <w:rFonts w:ascii="Verdana" w:eastAsia="Times New Roman" w:hAnsi="Verdana" w:cs="Times New Roman"/>
          <w:color w:val="1D2129"/>
          <w:sz w:val="21"/>
          <w:szCs w:val="21"/>
          <w:lang w:val="en-GB" w:eastAsia="en-GB"/>
        </w:rPr>
        <w:t>Right</w:t>
      </w:r>
      <w:r w:rsidRPr="001D7C57">
        <w:rPr>
          <w:rFonts w:ascii="Verdana" w:eastAsia="Times New Roman" w:hAnsi="Verdana" w:cs="Times New Roman"/>
          <w:color w:val="1D2129"/>
          <w:sz w:val="21"/>
          <w:szCs w:val="21"/>
          <w:lang w:eastAsia="en-GB"/>
        </w:rPr>
        <w:t>”.</w:t>
      </w:r>
    </w:p>
    <w:p w:rsidR="001D7C57" w:rsidRPr="001D7C57" w:rsidRDefault="001D7C57" w:rsidP="001D7C57">
      <w:pPr>
        <w:shd w:val="clear" w:color="auto" w:fill="FFFFFF"/>
        <w:spacing w:line="240" w:lineRule="auto"/>
        <w:ind w:left="-284" w:right="-177"/>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Στο πλαίσιο του προγράμματος εργασίας της </w:t>
      </w:r>
      <w:r w:rsidRPr="001D7C57">
        <w:rPr>
          <w:rFonts w:ascii="Verdana" w:eastAsia="Times New Roman" w:hAnsi="Verdana" w:cs="Times New Roman"/>
          <w:color w:val="1D2129"/>
          <w:sz w:val="21"/>
          <w:szCs w:val="21"/>
          <w:lang w:val="en-GB" w:eastAsia="en-GB"/>
        </w:rPr>
        <w:t>Inter</w:t>
      </w:r>
      <w:r w:rsidRPr="001D7C57">
        <w:rPr>
          <w:rFonts w:ascii="Verdana" w:eastAsia="Times New Roman" w:hAnsi="Verdana" w:cs="Times New Roman"/>
          <w:color w:val="1D2129"/>
          <w:sz w:val="21"/>
          <w:szCs w:val="21"/>
          <w:lang w:eastAsia="en-GB"/>
        </w:rPr>
        <w:t xml:space="preserve"> </w:t>
      </w:r>
      <w:r w:rsidRPr="001D7C57">
        <w:rPr>
          <w:rFonts w:ascii="Verdana" w:eastAsia="Times New Roman" w:hAnsi="Verdana" w:cs="Times New Roman"/>
          <w:color w:val="1D2129"/>
          <w:sz w:val="21"/>
          <w:szCs w:val="21"/>
          <w:lang w:val="en-GB" w:eastAsia="en-GB"/>
        </w:rPr>
        <w:t>Alia</w:t>
      </w:r>
      <w:r w:rsidRPr="001D7C57">
        <w:rPr>
          <w:rFonts w:ascii="Verdana" w:eastAsia="Times New Roman" w:hAnsi="Verdana" w:cs="Times New Roman"/>
          <w:color w:val="1D2129"/>
          <w:sz w:val="21"/>
          <w:szCs w:val="21"/>
          <w:lang w:eastAsia="en-GB"/>
        </w:rPr>
        <w:t xml:space="preserve"> (</w:t>
      </w:r>
      <w:hyperlink r:id="rId8" w:tgtFrame="_blank" w:history="1">
        <w:r w:rsidRPr="001D7C57">
          <w:rPr>
            <w:rFonts w:ascii="Verdana" w:eastAsia="Times New Roman" w:hAnsi="Verdana" w:cs="Times New Roman"/>
            <w:color w:val="365899"/>
            <w:sz w:val="21"/>
            <w:szCs w:val="21"/>
            <w:u w:val="single"/>
            <w:lang w:val="en-GB" w:eastAsia="en-GB"/>
          </w:rPr>
          <w:t>www</w:t>
        </w:r>
        <w:r w:rsidRPr="001D7C57">
          <w:rPr>
            <w:rFonts w:ascii="Verdana" w:eastAsia="Times New Roman" w:hAnsi="Verdana" w:cs="Times New Roman"/>
            <w:color w:val="365899"/>
            <w:sz w:val="21"/>
            <w:szCs w:val="21"/>
            <w:u w:val="single"/>
            <w:lang w:eastAsia="en-GB"/>
          </w:rPr>
          <w:t>.</w:t>
        </w:r>
        <w:proofErr w:type="spellStart"/>
        <w:r w:rsidRPr="001D7C57">
          <w:rPr>
            <w:rFonts w:ascii="Verdana" w:eastAsia="Times New Roman" w:hAnsi="Verdana" w:cs="Times New Roman"/>
            <w:color w:val="365899"/>
            <w:sz w:val="21"/>
            <w:szCs w:val="21"/>
            <w:u w:val="single"/>
            <w:lang w:val="en-GB" w:eastAsia="en-GB"/>
          </w:rPr>
          <w:t>interaliaproject</w:t>
        </w:r>
        <w:proofErr w:type="spellEnd"/>
        <w:r w:rsidRPr="001D7C57">
          <w:rPr>
            <w:rFonts w:ascii="Verdana" w:eastAsia="Times New Roman" w:hAnsi="Verdana" w:cs="Times New Roman"/>
            <w:color w:val="365899"/>
            <w:sz w:val="21"/>
            <w:szCs w:val="21"/>
            <w:u w:val="single"/>
            <w:lang w:eastAsia="en-GB"/>
          </w:rPr>
          <w:t>.</w:t>
        </w:r>
        <w:r w:rsidRPr="001D7C57">
          <w:rPr>
            <w:rFonts w:ascii="Verdana" w:eastAsia="Times New Roman" w:hAnsi="Verdana" w:cs="Times New Roman"/>
            <w:color w:val="365899"/>
            <w:sz w:val="21"/>
            <w:szCs w:val="21"/>
            <w:u w:val="single"/>
            <w:lang w:val="en-GB" w:eastAsia="en-GB"/>
          </w:rPr>
          <w:t>com</w:t>
        </w:r>
      </w:hyperlink>
      <w:r w:rsidRPr="001D7C57">
        <w:rPr>
          <w:rFonts w:ascii="Verdana" w:eastAsia="Times New Roman" w:hAnsi="Verdana" w:cs="Times New Roman"/>
          <w:color w:val="1D2129"/>
          <w:sz w:val="21"/>
          <w:szCs w:val="21"/>
          <w:lang w:eastAsia="en-GB"/>
        </w:rPr>
        <w:t>) για το 2019 και της στρατηγικής του δικτύου μας (2018-2020), το</w:t>
      </w:r>
      <w:r w:rsidR="004A37FE" w:rsidRPr="004A37FE">
        <w:rPr>
          <w:rFonts w:ascii="Verdana" w:eastAsia="Times New Roman" w:hAnsi="Verdana" w:cs="Times New Roman"/>
          <w:color w:val="1D2129"/>
          <w:sz w:val="21"/>
          <w:szCs w:val="21"/>
          <w:lang w:eastAsia="en-GB"/>
        </w:rPr>
        <w:t xml:space="preserve"> </w:t>
      </w:r>
      <w:r w:rsidR="004A37FE">
        <w:rPr>
          <w:rFonts w:ascii="Verdana" w:eastAsia="Times New Roman" w:hAnsi="Verdana" w:cs="Times New Roman"/>
          <w:color w:val="1D2129"/>
          <w:sz w:val="21"/>
          <w:szCs w:val="21"/>
          <w:lang w:eastAsia="en-GB"/>
        </w:rPr>
        <w:t>σχέδιο</w:t>
      </w:r>
      <w:r w:rsidRPr="001D7C57">
        <w:rPr>
          <w:rFonts w:ascii="Verdana" w:eastAsia="Times New Roman" w:hAnsi="Verdana" w:cs="Times New Roman"/>
          <w:color w:val="1D2129"/>
          <w:sz w:val="21"/>
          <w:szCs w:val="21"/>
          <w:lang w:eastAsia="en-GB"/>
        </w:rPr>
        <w:t xml:space="preserve"> </w:t>
      </w:r>
      <w:r w:rsidRPr="001D7C57">
        <w:rPr>
          <w:rFonts w:ascii="Verdana" w:eastAsia="Times New Roman" w:hAnsi="Verdana" w:cs="Times New Roman"/>
          <w:b/>
          <w:bCs/>
          <w:color w:val="1D2129"/>
          <w:sz w:val="21"/>
          <w:szCs w:val="21"/>
          <w:lang w:eastAsia="en-GB"/>
        </w:rPr>
        <w:t>“</w:t>
      </w:r>
      <w:r w:rsidRPr="001D7C57">
        <w:rPr>
          <w:rFonts w:ascii="Verdana" w:eastAsia="Times New Roman" w:hAnsi="Verdana" w:cs="Times New Roman"/>
          <w:b/>
          <w:bCs/>
          <w:color w:val="1D2129"/>
          <w:sz w:val="21"/>
          <w:szCs w:val="21"/>
          <w:lang w:val="en-GB" w:eastAsia="en-GB"/>
        </w:rPr>
        <w:t>Get</w:t>
      </w:r>
      <w:r w:rsidRPr="001D7C57">
        <w:rPr>
          <w:rFonts w:ascii="Verdana" w:eastAsia="Times New Roman" w:hAnsi="Verdana" w:cs="Times New Roman"/>
          <w:b/>
          <w:bCs/>
          <w:color w:val="1D2129"/>
          <w:sz w:val="21"/>
          <w:szCs w:val="21"/>
          <w:lang w:eastAsia="en-GB"/>
        </w:rPr>
        <w:t xml:space="preserve"> </w:t>
      </w:r>
      <w:r w:rsidRPr="001D7C57">
        <w:rPr>
          <w:rFonts w:ascii="Verdana" w:eastAsia="Times New Roman" w:hAnsi="Verdana" w:cs="Times New Roman"/>
          <w:b/>
          <w:bCs/>
          <w:color w:val="1D2129"/>
          <w:sz w:val="21"/>
          <w:szCs w:val="21"/>
          <w:lang w:val="en-GB" w:eastAsia="en-GB"/>
        </w:rPr>
        <w:t>it</w:t>
      </w:r>
      <w:r w:rsidRPr="001D7C57">
        <w:rPr>
          <w:rFonts w:ascii="Verdana" w:eastAsia="Times New Roman" w:hAnsi="Verdana" w:cs="Times New Roman"/>
          <w:b/>
          <w:bCs/>
          <w:color w:val="1D2129"/>
          <w:sz w:val="21"/>
          <w:szCs w:val="21"/>
          <w:lang w:eastAsia="en-GB"/>
        </w:rPr>
        <w:t xml:space="preserve"> </w:t>
      </w:r>
      <w:r w:rsidRPr="001D7C57">
        <w:rPr>
          <w:rFonts w:ascii="Verdana" w:eastAsia="Times New Roman" w:hAnsi="Verdana" w:cs="Times New Roman"/>
          <w:b/>
          <w:bCs/>
          <w:color w:val="1D2129"/>
          <w:sz w:val="21"/>
          <w:szCs w:val="21"/>
          <w:lang w:val="en-GB" w:eastAsia="en-GB"/>
        </w:rPr>
        <w:t>Right</w:t>
      </w:r>
      <w:r w:rsidRPr="001D7C57">
        <w:rPr>
          <w:rFonts w:ascii="Verdana" w:eastAsia="Times New Roman" w:hAnsi="Verdana" w:cs="Times New Roman"/>
          <w:b/>
          <w:bCs/>
          <w:color w:val="1D2129"/>
          <w:sz w:val="21"/>
          <w:szCs w:val="21"/>
          <w:lang w:eastAsia="en-GB"/>
        </w:rPr>
        <w:t xml:space="preserve">” </w:t>
      </w:r>
      <w:r w:rsidRPr="001D7C57">
        <w:rPr>
          <w:rFonts w:ascii="Verdana" w:eastAsia="Times New Roman" w:hAnsi="Verdana" w:cs="Times New Roman"/>
          <w:color w:val="1D2129"/>
          <w:sz w:val="21"/>
          <w:szCs w:val="21"/>
          <w:lang w:eastAsia="en-GB"/>
        </w:rPr>
        <w:t xml:space="preserve">προσβλέπει στην ανάπτυξη της δυνατότητάς των νέων να λειτουργούν ανεξάρτητα και να </w:t>
      </w:r>
      <w:proofErr w:type="spellStart"/>
      <w:r w:rsidRPr="001D7C57">
        <w:rPr>
          <w:rFonts w:ascii="Verdana" w:eastAsia="Times New Roman" w:hAnsi="Verdana" w:cs="Times New Roman"/>
          <w:color w:val="1D2129"/>
          <w:sz w:val="21"/>
          <w:szCs w:val="21"/>
          <w:lang w:eastAsia="en-GB"/>
        </w:rPr>
        <w:t>συνδιαμορφώνουν</w:t>
      </w:r>
      <w:proofErr w:type="spellEnd"/>
      <w:r w:rsidRPr="001D7C57">
        <w:rPr>
          <w:rFonts w:ascii="Verdana" w:eastAsia="Times New Roman" w:hAnsi="Verdana" w:cs="Times New Roman"/>
          <w:color w:val="1D2129"/>
          <w:sz w:val="21"/>
          <w:szCs w:val="21"/>
          <w:lang w:eastAsia="en-GB"/>
        </w:rPr>
        <w:t xml:space="preserve"> το προσωπικό, κοινωνικό και επαγγελματικό τους περιβάλλον.</w:t>
      </w:r>
    </w:p>
    <w:p w:rsidR="001D7C57" w:rsidRPr="001D7C57" w:rsidRDefault="001D7C57" w:rsidP="001D7C57">
      <w:pPr>
        <w:shd w:val="clear" w:color="auto" w:fill="FFFFFF"/>
        <w:spacing w:line="240" w:lineRule="auto"/>
        <w:ind w:left="-284" w:right="-177"/>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Οι δράσεις αποσκοπούν στην απόκτηση γνώσεων και δεξιοτήτων αναφορικά με τη χρήση της τεχνολογίας, τη διάδοση πληροφορίας και τη διαμόρφωση γνώμης. Οι συμμετέχοντες θα δημιουργήσουν τη δομή και το περιεχόμενο των δράσεων ενώ ταυτόχρονα θα είναι δέκτες γνώσης και κατάρτισης. </w:t>
      </w:r>
      <w:r w:rsidRPr="001D7C57">
        <w:rPr>
          <w:rFonts w:ascii="Verdana" w:eastAsia="Times New Roman" w:hAnsi="Verdana" w:cs="Times New Roman"/>
          <w:bCs/>
          <w:color w:val="1D2129"/>
          <w:sz w:val="21"/>
          <w:szCs w:val="21"/>
          <w:lang w:eastAsia="en-GB"/>
        </w:rPr>
        <w:t>Συγκεκριμένα:</w:t>
      </w:r>
    </w:p>
    <w:p w:rsidR="001D7C57" w:rsidRPr="001D7C57" w:rsidRDefault="001D7C57" w:rsidP="001D7C57">
      <w:pPr>
        <w:pStyle w:val="ListParagraph"/>
        <w:numPr>
          <w:ilvl w:val="0"/>
          <w:numId w:val="8"/>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Θα συντονίσουν ομάδες μαθητών Β' και Γ' Λυκείου, που θα μελετούν τη χρήση τεχνολογίας, μαζί με ερευνητές της </w:t>
      </w:r>
      <w:r w:rsidRPr="001D7C57">
        <w:rPr>
          <w:rFonts w:ascii="Verdana" w:eastAsia="Times New Roman" w:hAnsi="Verdana" w:cs="Times New Roman"/>
          <w:color w:val="1D2129"/>
          <w:sz w:val="21"/>
          <w:szCs w:val="21"/>
          <w:lang w:val="en-GB" w:eastAsia="en-GB"/>
        </w:rPr>
        <w:t>Inter</w:t>
      </w:r>
      <w:r w:rsidRPr="001D7C57">
        <w:rPr>
          <w:rFonts w:ascii="Verdana" w:eastAsia="Times New Roman" w:hAnsi="Verdana" w:cs="Times New Roman"/>
          <w:color w:val="1D2129"/>
          <w:sz w:val="21"/>
          <w:szCs w:val="21"/>
          <w:lang w:eastAsia="en-GB"/>
        </w:rPr>
        <w:t xml:space="preserve"> </w:t>
      </w:r>
      <w:r w:rsidRPr="001D7C57">
        <w:rPr>
          <w:rFonts w:ascii="Verdana" w:eastAsia="Times New Roman" w:hAnsi="Verdana" w:cs="Times New Roman"/>
          <w:color w:val="1D2129"/>
          <w:sz w:val="21"/>
          <w:szCs w:val="21"/>
          <w:lang w:val="en-GB" w:eastAsia="en-GB"/>
        </w:rPr>
        <w:t>Alia</w:t>
      </w:r>
      <w:r w:rsidRPr="001D7C57">
        <w:rPr>
          <w:rFonts w:ascii="Verdana" w:eastAsia="Times New Roman" w:hAnsi="Verdana" w:cs="Times New Roman"/>
          <w:color w:val="1D2129"/>
          <w:sz w:val="21"/>
          <w:szCs w:val="21"/>
          <w:lang w:eastAsia="en-GB"/>
        </w:rPr>
        <w:t xml:space="preserve">. </w:t>
      </w:r>
    </w:p>
    <w:p w:rsidR="001D7C57" w:rsidRPr="001D7C57" w:rsidRDefault="001D7C57" w:rsidP="001D7C57">
      <w:pPr>
        <w:pStyle w:val="ListParagraph"/>
        <w:numPr>
          <w:ilvl w:val="0"/>
          <w:numId w:val="8"/>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Θα δουλέψουν μαζί προσχεδιάζοντας μια μαθησιακή ενότητα για υλοποίηση από νέους προς συνομηλίκους τους, σχετικά με την επίγνωση για τα μέσα ενημέρωσης χρησιμοποιώντας εργαλεία μη-τυπικής μάθησης. </w:t>
      </w:r>
    </w:p>
    <w:p w:rsidR="001D7C57" w:rsidRPr="001D7C57" w:rsidRDefault="001D7C57" w:rsidP="001D7C57">
      <w:pPr>
        <w:pStyle w:val="ListParagraph"/>
        <w:numPr>
          <w:ilvl w:val="0"/>
          <w:numId w:val="8"/>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Θα συμμετάσχουν σε διεθνές εργαστήριο όπου θα συνεργαστούν με νέους από άλλες χώρες για την οριστικοποίηση μιας μαθησιακής ενότητας για υλοποίηση από νέους σε νέους για διεθνή χρήση. </w:t>
      </w:r>
    </w:p>
    <w:p w:rsidR="001D7C57" w:rsidRPr="001D7C57" w:rsidRDefault="001D7C57" w:rsidP="001D7C57">
      <w:pPr>
        <w:pStyle w:val="ListParagraph"/>
        <w:numPr>
          <w:ilvl w:val="0"/>
          <w:numId w:val="8"/>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Θα διοργανώσουν δράσεις για να δοκιμαστούν τα εργαλεία της μαθησιακής ενότητας σε μαθητές λυκείου. </w:t>
      </w:r>
    </w:p>
    <w:p w:rsidR="001D7C57" w:rsidRPr="001D7C57" w:rsidRDefault="001D7C57" w:rsidP="001D7C57">
      <w:pPr>
        <w:pStyle w:val="ListParagraph"/>
        <w:numPr>
          <w:ilvl w:val="0"/>
          <w:numId w:val="8"/>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Θα παρουσιάσουν τη μαθησιακή ενότητα σε επαγγελματίες συμβούλους νέων, για να λάβουν ουσιαστική κριτική και να βελτιώσουν τις δεξιότητές τους.</w:t>
      </w:r>
    </w:p>
    <w:p w:rsidR="001D7C57" w:rsidRPr="001D7C57" w:rsidRDefault="001D7C57" w:rsidP="001D7C57">
      <w:pPr>
        <w:shd w:val="clear" w:color="auto" w:fill="FFFFFF"/>
        <w:spacing w:before="120" w:after="0" w:line="240" w:lineRule="auto"/>
        <w:ind w:left="-284" w:right="-176"/>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Περισσότερες πληροφορίες για το</w:t>
      </w:r>
      <w:r w:rsidR="004A37FE">
        <w:rPr>
          <w:rFonts w:ascii="Verdana" w:eastAsia="Times New Roman" w:hAnsi="Verdana" w:cs="Times New Roman"/>
          <w:color w:val="1D2129"/>
          <w:sz w:val="21"/>
          <w:szCs w:val="21"/>
          <w:lang w:eastAsia="en-GB"/>
        </w:rPr>
        <w:t xml:space="preserve"> σχέδιο</w:t>
      </w:r>
      <w:r w:rsidRPr="001D7C57">
        <w:rPr>
          <w:rFonts w:ascii="Verdana" w:eastAsia="Times New Roman" w:hAnsi="Verdana" w:cs="Times New Roman"/>
          <w:color w:val="1D2129"/>
          <w:sz w:val="21"/>
          <w:szCs w:val="21"/>
          <w:lang w:eastAsia="en-GB"/>
        </w:rPr>
        <w:t xml:space="preserve"> “</w:t>
      </w:r>
      <w:r w:rsidRPr="001D7C57">
        <w:rPr>
          <w:rFonts w:ascii="Verdana" w:eastAsia="Times New Roman" w:hAnsi="Verdana" w:cs="Times New Roman"/>
          <w:color w:val="1D2129"/>
          <w:sz w:val="21"/>
          <w:szCs w:val="21"/>
          <w:lang w:val="en-GB" w:eastAsia="en-GB"/>
        </w:rPr>
        <w:t>Get</w:t>
      </w:r>
      <w:r w:rsidRPr="001D7C57">
        <w:rPr>
          <w:rFonts w:ascii="Verdana" w:eastAsia="Times New Roman" w:hAnsi="Verdana" w:cs="Times New Roman"/>
          <w:color w:val="1D2129"/>
          <w:sz w:val="21"/>
          <w:szCs w:val="21"/>
          <w:lang w:eastAsia="en-GB"/>
        </w:rPr>
        <w:t xml:space="preserve"> </w:t>
      </w:r>
      <w:r w:rsidRPr="001D7C57">
        <w:rPr>
          <w:rFonts w:ascii="Verdana" w:eastAsia="Times New Roman" w:hAnsi="Verdana" w:cs="Times New Roman"/>
          <w:color w:val="1D2129"/>
          <w:sz w:val="21"/>
          <w:szCs w:val="21"/>
          <w:lang w:val="en-GB" w:eastAsia="en-GB"/>
        </w:rPr>
        <w:t>it</w:t>
      </w:r>
      <w:r w:rsidRPr="001D7C57">
        <w:rPr>
          <w:rFonts w:ascii="Verdana" w:eastAsia="Times New Roman" w:hAnsi="Verdana" w:cs="Times New Roman"/>
          <w:color w:val="1D2129"/>
          <w:sz w:val="21"/>
          <w:szCs w:val="21"/>
          <w:lang w:eastAsia="en-GB"/>
        </w:rPr>
        <w:t xml:space="preserve"> </w:t>
      </w:r>
      <w:r w:rsidRPr="001D7C57">
        <w:rPr>
          <w:rFonts w:ascii="Verdana" w:eastAsia="Times New Roman" w:hAnsi="Verdana" w:cs="Times New Roman"/>
          <w:color w:val="1D2129"/>
          <w:sz w:val="21"/>
          <w:szCs w:val="21"/>
          <w:lang w:val="en-GB" w:eastAsia="en-GB"/>
        </w:rPr>
        <w:t>Right</w:t>
      </w:r>
      <w:r w:rsidRPr="001D7C57">
        <w:rPr>
          <w:rFonts w:ascii="Verdana" w:eastAsia="Times New Roman" w:hAnsi="Verdana" w:cs="Times New Roman"/>
          <w:color w:val="1D2129"/>
          <w:sz w:val="21"/>
          <w:szCs w:val="21"/>
          <w:lang w:eastAsia="en-GB"/>
        </w:rPr>
        <w:t>” μπορείτε να βρείτε εδώ:</w:t>
      </w:r>
      <w:r w:rsidRPr="001D7C57">
        <w:t xml:space="preserve"> </w:t>
      </w:r>
      <w:hyperlink r:id="rId9" w:history="1">
        <w:r w:rsidRPr="004F7451">
          <w:rPr>
            <w:rStyle w:val="Hyperlink"/>
            <w:rFonts w:ascii="Verdana" w:hAnsi="Verdana"/>
            <w:sz w:val="21"/>
            <w:szCs w:val="21"/>
          </w:rPr>
          <w:t>https://goo.gl/2Fny7o</w:t>
        </w:r>
      </w:hyperlink>
      <w:r w:rsidRPr="001D7C57">
        <w:rPr>
          <w:rFonts w:ascii="Verdana" w:hAnsi="Verdana"/>
          <w:sz w:val="21"/>
          <w:szCs w:val="21"/>
        </w:rPr>
        <w:t xml:space="preserve"> </w:t>
      </w:r>
      <w:r w:rsidRPr="001D7C57">
        <w:rPr>
          <w:rFonts w:ascii="Verdana" w:eastAsia="Times New Roman" w:hAnsi="Verdana" w:cs="Times New Roman"/>
          <w:color w:val="1D2129"/>
          <w:sz w:val="21"/>
          <w:szCs w:val="21"/>
          <w:lang w:eastAsia="en-GB"/>
        </w:rPr>
        <w:t xml:space="preserve"> </w:t>
      </w:r>
    </w:p>
    <w:p w:rsidR="001D7C57" w:rsidRPr="001D7C57" w:rsidRDefault="001D7C57" w:rsidP="001D7C57">
      <w:pPr>
        <w:shd w:val="clear" w:color="auto" w:fill="FFFFFF"/>
        <w:spacing w:before="100" w:beforeAutospacing="1" w:after="120" w:line="240" w:lineRule="auto"/>
        <w:ind w:left="-284" w:right="-176"/>
        <w:rPr>
          <w:rFonts w:ascii="Verdana" w:eastAsia="Times New Roman" w:hAnsi="Verdana" w:cs="Times New Roman"/>
          <w:b/>
          <w:color w:val="1D2129"/>
          <w:sz w:val="21"/>
          <w:szCs w:val="21"/>
          <w:lang w:eastAsia="en-GB"/>
        </w:rPr>
      </w:pPr>
      <w:r w:rsidRPr="001D7C57">
        <w:rPr>
          <w:rFonts w:ascii="Verdana" w:eastAsia="Times New Roman" w:hAnsi="Verdana" w:cs="Times New Roman"/>
          <w:b/>
          <w:bCs/>
          <w:color w:val="1D2129"/>
          <w:sz w:val="21"/>
          <w:szCs w:val="21"/>
          <w:lang w:eastAsia="en-GB"/>
        </w:rPr>
        <w:t>Επιπλέον, στους εθελοντές προσφέρεται:</w:t>
      </w:r>
      <w:r w:rsidRPr="001D7C57">
        <w:rPr>
          <w:rFonts w:ascii="Verdana" w:eastAsia="Times New Roman" w:hAnsi="Verdana" w:cs="Times New Roman"/>
          <w:b/>
          <w:color w:val="1D2129"/>
          <w:sz w:val="21"/>
          <w:szCs w:val="21"/>
          <w:lang w:eastAsia="en-GB"/>
        </w:rPr>
        <w:t xml:space="preserve"> </w:t>
      </w:r>
    </w:p>
    <w:p w:rsidR="001D7C57" w:rsidRPr="001C3D42" w:rsidRDefault="001D7C57" w:rsidP="001C3D42">
      <w:pPr>
        <w:pStyle w:val="ListParagraph"/>
        <w:numPr>
          <w:ilvl w:val="0"/>
          <w:numId w:val="11"/>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C3D42">
        <w:rPr>
          <w:rFonts w:ascii="Verdana" w:eastAsia="Times New Roman" w:hAnsi="Verdana" w:cs="Times New Roman"/>
          <w:color w:val="1D2129"/>
          <w:sz w:val="21"/>
          <w:szCs w:val="21"/>
          <w:lang w:eastAsia="en-GB"/>
        </w:rPr>
        <w:t xml:space="preserve">Καθοδήγηση και συμβουλευτική καθ’ όλη τη διάρκεια της συνεργασίας. </w:t>
      </w:r>
    </w:p>
    <w:p w:rsidR="001D7C57" w:rsidRPr="001C3D42" w:rsidRDefault="001D7C57" w:rsidP="001C3D42">
      <w:pPr>
        <w:pStyle w:val="ListParagraph"/>
        <w:numPr>
          <w:ilvl w:val="0"/>
          <w:numId w:val="11"/>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C3D42">
        <w:rPr>
          <w:rFonts w:ascii="Verdana" w:eastAsia="Times New Roman" w:hAnsi="Verdana" w:cs="Times New Roman"/>
          <w:color w:val="1D2129"/>
          <w:sz w:val="21"/>
          <w:szCs w:val="21"/>
          <w:lang w:eastAsia="en-GB"/>
        </w:rPr>
        <w:t xml:space="preserve">Προτεραιότητα συμμετοχής στις δράσεις της </w:t>
      </w:r>
      <w:r w:rsidRPr="001C3D42">
        <w:rPr>
          <w:rFonts w:ascii="Verdana" w:eastAsia="Times New Roman" w:hAnsi="Verdana" w:cs="Times New Roman"/>
          <w:color w:val="1D2129"/>
          <w:sz w:val="21"/>
          <w:szCs w:val="21"/>
          <w:lang w:val="en-GB" w:eastAsia="en-GB"/>
        </w:rPr>
        <w:t>Inter</w:t>
      </w:r>
      <w:r w:rsidRPr="001C3D42">
        <w:rPr>
          <w:rFonts w:ascii="Verdana" w:eastAsia="Times New Roman" w:hAnsi="Verdana" w:cs="Times New Roman"/>
          <w:color w:val="1D2129"/>
          <w:sz w:val="21"/>
          <w:szCs w:val="21"/>
          <w:lang w:eastAsia="en-GB"/>
        </w:rPr>
        <w:t xml:space="preserve"> </w:t>
      </w:r>
      <w:r w:rsidRPr="001C3D42">
        <w:rPr>
          <w:rFonts w:ascii="Verdana" w:eastAsia="Times New Roman" w:hAnsi="Verdana" w:cs="Times New Roman"/>
          <w:color w:val="1D2129"/>
          <w:sz w:val="21"/>
          <w:szCs w:val="21"/>
          <w:lang w:val="en-GB" w:eastAsia="en-GB"/>
        </w:rPr>
        <w:t>Alia</w:t>
      </w:r>
      <w:r w:rsidRPr="001C3D42">
        <w:rPr>
          <w:rFonts w:ascii="Verdana" w:eastAsia="Times New Roman" w:hAnsi="Verdana" w:cs="Times New Roman"/>
          <w:color w:val="1D2129"/>
          <w:sz w:val="21"/>
          <w:szCs w:val="21"/>
          <w:lang w:eastAsia="en-GB"/>
        </w:rPr>
        <w:t xml:space="preserve"> στο εξωτερικό. </w:t>
      </w:r>
    </w:p>
    <w:p w:rsidR="001D7C57" w:rsidRPr="001C3D42" w:rsidRDefault="001D7C57" w:rsidP="001C3D42">
      <w:pPr>
        <w:pStyle w:val="ListParagraph"/>
        <w:numPr>
          <w:ilvl w:val="0"/>
          <w:numId w:val="11"/>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C3D42">
        <w:rPr>
          <w:rFonts w:ascii="Verdana" w:eastAsia="Times New Roman" w:hAnsi="Verdana" w:cs="Times New Roman"/>
          <w:color w:val="1D2129"/>
          <w:sz w:val="21"/>
          <w:szCs w:val="21"/>
          <w:lang w:eastAsia="en-GB"/>
        </w:rPr>
        <w:t xml:space="preserve">Χώρος εργασίας και συμμετοχή σε μία δυναμική, νεανική, διεθνή ομάδα. </w:t>
      </w:r>
    </w:p>
    <w:p w:rsidR="001D7C57" w:rsidRPr="001C3D42" w:rsidRDefault="001D7C57" w:rsidP="001C3D42">
      <w:pPr>
        <w:pStyle w:val="ListParagraph"/>
        <w:numPr>
          <w:ilvl w:val="0"/>
          <w:numId w:val="11"/>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C3D42">
        <w:rPr>
          <w:rFonts w:ascii="Verdana" w:eastAsia="Times New Roman" w:hAnsi="Verdana" w:cs="Times New Roman"/>
          <w:color w:val="1D2129"/>
          <w:sz w:val="21"/>
          <w:szCs w:val="21"/>
          <w:lang w:eastAsia="en-GB"/>
        </w:rPr>
        <w:t xml:space="preserve">Δυνατότητα συμμετοχής σε άλλες δράσεις του οργανισμού. </w:t>
      </w:r>
    </w:p>
    <w:p w:rsidR="001D7C57" w:rsidRPr="001C3D42" w:rsidRDefault="001D7C57" w:rsidP="001C3D42">
      <w:pPr>
        <w:pStyle w:val="ListParagraph"/>
        <w:numPr>
          <w:ilvl w:val="0"/>
          <w:numId w:val="11"/>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C3D42">
        <w:rPr>
          <w:rFonts w:ascii="Verdana" w:eastAsia="Times New Roman" w:hAnsi="Verdana" w:cs="Times New Roman"/>
          <w:color w:val="1D2129"/>
          <w:sz w:val="21"/>
          <w:szCs w:val="21"/>
          <w:lang w:eastAsia="en-GB"/>
        </w:rPr>
        <w:t xml:space="preserve">Κάρτα για τα μέσα μεταφοράς. </w:t>
      </w:r>
    </w:p>
    <w:p w:rsidR="001D7C57" w:rsidRPr="001C3D42" w:rsidRDefault="001D7C57" w:rsidP="001C3D42">
      <w:pPr>
        <w:pStyle w:val="ListParagraph"/>
        <w:numPr>
          <w:ilvl w:val="0"/>
          <w:numId w:val="11"/>
        </w:numPr>
        <w:shd w:val="clear" w:color="auto" w:fill="FFFFFF"/>
        <w:spacing w:after="0" w:line="240" w:lineRule="auto"/>
        <w:ind w:left="0" w:right="-176" w:hanging="284"/>
        <w:rPr>
          <w:rFonts w:ascii="Verdana" w:eastAsia="Times New Roman" w:hAnsi="Verdana" w:cs="Times New Roman"/>
          <w:color w:val="1D2129"/>
          <w:sz w:val="21"/>
          <w:szCs w:val="21"/>
          <w:lang w:eastAsia="en-GB"/>
        </w:rPr>
      </w:pPr>
      <w:r w:rsidRPr="001C3D42">
        <w:rPr>
          <w:rFonts w:ascii="Verdana" w:eastAsia="Times New Roman" w:hAnsi="Verdana" w:cs="Times New Roman"/>
          <w:color w:val="1D2129"/>
          <w:sz w:val="21"/>
          <w:szCs w:val="21"/>
          <w:lang w:eastAsia="en-GB"/>
        </w:rPr>
        <w:t>Πιστοποιητικό βάσει των συγκεκριμένων αρμοδιοτήτων τους.</w:t>
      </w:r>
    </w:p>
    <w:p w:rsidR="001D7C57" w:rsidRPr="001D7C57" w:rsidRDefault="001D7C57" w:rsidP="001D7C57">
      <w:pPr>
        <w:shd w:val="clear" w:color="auto" w:fill="FFFFFF"/>
        <w:spacing w:before="120" w:after="0" w:line="240" w:lineRule="auto"/>
        <w:ind w:left="-284" w:right="-176"/>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Χρόνος απασχόλησης: 8 ώρες την εβδομάδα κατά μέσο όρο</w:t>
      </w:r>
    </w:p>
    <w:p w:rsidR="001D7C57" w:rsidRPr="001D7C57" w:rsidRDefault="001D7C57" w:rsidP="001D7C57">
      <w:pPr>
        <w:shd w:val="clear" w:color="auto" w:fill="FFFFFF"/>
        <w:spacing w:before="120" w:after="120" w:line="240" w:lineRule="auto"/>
        <w:ind w:left="-284" w:right="-176"/>
        <w:rPr>
          <w:rFonts w:ascii="Verdana" w:eastAsia="Times New Roman" w:hAnsi="Verdana" w:cs="Times New Roman"/>
          <w:b/>
          <w:color w:val="1D2129"/>
          <w:sz w:val="21"/>
          <w:szCs w:val="21"/>
          <w:lang w:eastAsia="en-GB"/>
        </w:rPr>
      </w:pPr>
      <w:r w:rsidRPr="001D7C57">
        <w:rPr>
          <w:rFonts w:ascii="Verdana" w:eastAsia="Times New Roman" w:hAnsi="Verdana" w:cs="Times New Roman"/>
          <w:b/>
          <w:color w:val="1D2129"/>
          <w:sz w:val="21"/>
          <w:szCs w:val="21"/>
          <w:lang w:eastAsia="en-GB"/>
        </w:rPr>
        <w:t xml:space="preserve">Επιθυμητή Εμπειρία και Δεξιότητες </w:t>
      </w:r>
    </w:p>
    <w:p w:rsidR="001D7C57" w:rsidRPr="001D7C57" w:rsidRDefault="001D7C57" w:rsidP="001D7C57">
      <w:pPr>
        <w:pStyle w:val="ListParagraph"/>
        <w:numPr>
          <w:ilvl w:val="0"/>
          <w:numId w:val="10"/>
        </w:numPr>
        <w:shd w:val="clear" w:color="auto" w:fill="FFFFFF"/>
        <w:spacing w:line="240" w:lineRule="auto"/>
        <w:ind w:left="0" w:right="-177"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Ενδιαφέρον και ευαισθησία σε σύγχρονα κοινωνικά ζητήματα της ελληνικής, ευρωπαϊκής και διεθνούς πραγματικότητας. </w:t>
      </w:r>
    </w:p>
    <w:p w:rsidR="001D7C57" w:rsidRPr="001D7C57" w:rsidRDefault="001D7C57" w:rsidP="001D7C57">
      <w:pPr>
        <w:pStyle w:val="ListParagraph"/>
        <w:numPr>
          <w:ilvl w:val="0"/>
          <w:numId w:val="10"/>
        </w:numPr>
        <w:shd w:val="clear" w:color="auto" w:fill="FFFFFF"/>
        <w:spacing w:line="240" w:lineRule="auto"/>
        <w:ind w:left="0" w:right="-177"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Εμπειρία στον τομέα της κοινωνίας των πολιτών και της διοργάνωσης κοινωνικών, πολιτιστικών ή/και εκπαιδευτικών δράσεων είναι επιθυμητή αλλά όχι απαραίτητη. </w:t>
      </w:r>
    </w:p>
    <w:p w:rsidR="001D7C57" w:rsidRPr="001D7C57" w:rsidRDefault="001D7C57" w:rsidP="001D7C57">
      <w:pPr>
        <w:pStyle w:val="ListParagraph"/>
        <w:numPr>
          <w:ilvl w:val="0"/>
          <w:numId w:val="10"/>
        </w:numPr>
        <w:shd w:val="clear" w:color="auto" w:fill="FFFFFF"/>
        <w:spacing w:line="240" w:lineRule="auto"/>
        <w:ind w:left="0" w:right="-177"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Σπουδές σε συναφές αντικείμενο (ΜΜΕ, κοινωνιολογία, πολιτικές επιστήμες, ανθρωπολογία κλπ.) είναι επιθυμητή αλλά όχι απαραίτητη. </w:t>
      </w:r>
    </w:p>
    <w:p w:rsidR="001D7C57" w:rsidRPr="001D7C57" w:rsidRDefault="001D7C57" w:rsidP="001D7C57">
      <w:pPr>
        <w:pStyle w:val="ListParagraph"/>
        <w:numPr>
          <w:ilvl w:val="0"/>
          <w:numId w:val="10"/>
        </w:numPr>
        <w:shd w:val="clear" w:color="auto" w:fill="FFFFFF"/>
        <w:spacing w:line="240" w:lineRule="auto"/>
        <w:ind w:left="0" w:right="-177"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Γλώσσες </w:t>
      </w:r>
    </w:p>
    <w:p w:rsidR="001D7C57" w:rsidRPr="001D7C57" w:rsidRDefault="001D7C57" w:rsidP="001D7C57">
      <w:pPr>
        <w:pStyle w:val="ListParagraph"/>
        <w:numPr>
          <w:ilvl w:val="0"/>
          <w:numId w:val="7"/>
        </w:numPr>
        <w:shd w:val="clear" w:color="auto" w:fill="FFFFFF"/>
        <w:spacing w:line="240" w:lineRule="auto"/>
        <w:ind w:left="142" w:right="-177"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Γνώση αγγλικής γλώσσας (γραπτή και προφορική) </w:t>
      </w:r>
    </w:p>
    <w:p w:rsidR="001D7C57" w:rsidRPr="001D7C57" w:rsidRDefault="001D7C57" w:rsidP="001D7C57">
      <w:pPr>
        <w:pStyle w:val="ListParagraph"/>
        <w:numPr>
          <w:ilvl w:val="0"/>
          <w:numId w:val="7"/>
        </w:numPr>
        <w:shd w:val="clear" w:color="auto" w:fill="FFFFFF"/>
        <w:spacing w:line="240" w:lineRule="auto"/>
        <w:ind w:left="142" w:right="-177" w:hanging="284"/>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Γνώση άλλης γλώσσας, κυρίως Γαλλικών, αποτελεί πλεονέκτημα.</w:t>
      </w:r>
    </w:p>
    <w:p w:rsidR="001D7C57" w:rsidRDefault="001D7C57" w:rsidP="001D7C57">
      <w:pPr>
        <w:shd w:val="clear" w:color="auto" w:fill="FFFFFF"/>
        <w:spacing w:line="240" w:lineRule="auto"/>
        <w:ind w:left="-284" w:right="-177"/>
        <w:rPr>
          <w:rFonts w:ascii="Verdana" w:eastAsia="Times New Roman" w:hAnsi="Verdana" w:cs="Times New Roman"/>
          <w:b/>
          <w:bCs/>
          <w:color w:val="1D2129"/>
          <w:sz w:val="21"/>
          <w:szCs w:val="21"/>
          <w:lang w:eastAsia="en-GB"/>
        </w:rPr>
      </w:pPr>
    </w:p>
    <w:p w:rsidR="001D7C57" w:rsidRDefault="001D7C57" w:rsidP="001D7C57">
      <w:pPr>
        <w:shd w:val="clear" w:color="auto" w:fill="FFFFFF"/>
        <w:spacing w:line="240" w:lineRule="auto"/>
        <w:ind w:left="-284" w:right="-177"/>
        <w:rPr>
          <w:rFonts w:ascii="Verdana" w:eastAsia="Times New Roman" w:hAnsi="Verdana" w:cs="Times New Roman"/>
          <w:b/>
          <w:bCs/>
          <w:color w:val="1D2129"/>
          <w:sz w:val="21"/>
          <w:szCs w:val="21"/>
          <w:lang w:eastAsia="en-GB"/>
        </w:rPr>
      </w:pPr>
    </w:p>
    <w:p w:rsidR="001D7C57" w:rsidRPr="001D7C57" w:rsidRDefault="001D7C57" w:rsidP="001D7C57">
      <w:pPr>
        <w:shd w:val="clear" w:color="auto" w:fill="FFFFFF"/>
        <w:spacing w:line="240" w:lineRule="auto"/>
        <w:ind w:left="-284" w:right="-177"/>
        <w:rPr>
          <w:rFonts w:ascii="Verdana" w:eastAsia="Times New Roman" w:hAnsi="Verdana" w:cs="Times New Roman"/>
          <w:color w:val="1D2129"/>
          <w:sz w:val="21"/>
          <w:szCs w:val="21"/>
          <w:lang w:eastAsia="en-GB"/>
        </w:rPr>
      </w:pPr>
      <w:r w:rsidRPr="001D7C57">
        <w:rPr>
          <w:rFonts w:ascii="Verdana" w:eastAsia="Times New Roman" w:hAnsi="Verdana" w:cs="Times New Roman"/>
          <w:b/>
          <w:bCs/>
          <w:color w:val="1D2129"/>
          <w:sz w:val="21"/>
          <w:szCs w:val="21"/>
          <w:lang w:eastAsia="en-GB"/>
        </w:rPr>
        <w:t>Υποβολή αιτήσεων &amp; πληροφορίες</w:t>
      </w:r>
    </w:p>
    <w:p w:rsidR="0091289D" w:rsidRPr="001D7C57" w:rsidRDefault="001D7C57" w:rsidP="001D7C57">
      <w:pPr>
        <w:shd w:val="clear" w:color="auto" w:fill="FFFFFF"/>
        <w:spacing w:line="240" w:lineRule="auto"/>
        <w:ind w:left="-284" w:right="-177"/>
        <w:rPr>
          <w:rFonts w:ascii="Verdana" w:eastAsia="Times New Roman" w:hAnsi="Verdana" w:cs="Times New Roman"/>
          <w:color w:val="1D2129"/>
          <w:sz w:val="21"/>
          <w:szCs w:val="21"/>
          <w:lang w:eastAsia="en-GB"/>
        </w:rPr>
      </w:pPr>
      <w:r w:rsidRPr="001D7C57">
        <w:rPr>
          <w:rFonts w:ascii="Verdana" w:eastAsia="Times New Roman" w:hAnsi="Verdana" w:cs="Times New Roman"/>
          <w:color w:val="1D2129"/>
          <w:sz w:val="21"/>
          <w:szCs w:val="21"/>
          <w:lang w:eastAsia="en-GB"/>
        </w:rPr>
        <w:t xml:space="preserve">Παρακαλούμε να αποστείλετε </w:t>
      </w:r>
      <w:r w:rsidRPr="001D7C57">
        <w:rPr>
          <w:rFonts w:ascii="Verdana" w:eastAsia="Times New Roman" w:hAnsi="Verdana" w:cs="Times New Roman"/>
          <w:b/>
          <w:bCs/>
          <w:color w:val="1D2129"/>
          <w:sz w:val="21"/>
          <w:szCs w:val="21"/>
          <w:lang w:eastAsia="en-GB"/>
        </w:rPr>
        <w:t>βιογραφικό σημείωμα</w:t>
      </w:r>
      <w:r w:rsidRPr="001D7C57">
        <w:rPr>
          <w:rFonts w:ascii="Verdana" w:eastAsia="Times New Roman" w:hAnsi="Verdana" w:cs="Times New Roman"/>
          <w:color w:val="1D2129"/>
          <w:sz w:val="21"/>
          <w:szCs w:val="21"/>
          <w:lang w:eastAsia="en-GB"/>
        </w:rPr>
        <w:t xml:space="preserve"> και </w:t>
      </w:r>
      <w:r w:rsidRPr="001D7C57">
        <w:rPr>
          <w:rFonts w:ascii="Verdana" w:eastAsia="Times New Roman" w:hAnsi="Verdana" w:cs="Times New Roman"/>
          <w:b/>
          <w:bCs/>
          <w:color w:val="1D2129"/>
          <w:sz w:val="21"/>
          <w:szCs w:val="21"/>
          <w:lang w:eastAsia="en-GB"/>
        </w:rPr>
        <w:t>σύντομη περιγραφή</w:t>
      </w:r>
      <w:r w:rsidRPr="001D7C57">
        <w:rPr>
          <w:rFonts w:ascii="Verdana" w:eastAsia="Times New Roman" w:hAnsi="Verdana" w:cs="Times New Roman"/>
          <w:color w:val="1D2129"/>
          <w:sz w:val="21"/>
          <w:szCs w:val="21"/>
          <w:lang w:eastAsia="en-GB"/>
        </w:rPr>
        <w:t xml:space="preserve"> των λόγων για τους οποίους επιθυμείτε να λάβετε μέρος στο συγκεκριμένο πρόγραμμα ηλεκτρονικά και </w:t>
      </w:r>
      <w:r w:rsidRPr="001D7C57">
        <w:rPr>
          <w:rFonts w:ascii="Verdana" w:eastAsia="Times New Roman" w:hAnsi="Verdana" w:cs="Times New Roman"/>
          <w:b/>
          <w:bCs/>
          <w:color w:val="1D2129"/>
          <w:sz w:val="21"/>
          <w:szCs w:val="21"/>
          <w:lang w:eastAsia="en-GB"/>
        </w:rPr>
        <w:t xml:space="preserve">έως τις </w:t>
      </w:r>
      <w:r w:rsidR="002270A3" w:rsidRPr="002270A3">
        <w:rPr>
          <w:rFonts w:ascii="Verdana" w:eastAsia="Times New Roman" w:hAnsi="Verdana" w:cs="Times New Roman"/>
          <w:b/>
          <w:bCs/>
          <w:color w:val="1D2129"/>
          <w:sz w:val="21"/>
          <w:szCs w:val="21"/>
          <w:lang w:eastAsia="en-GB"/>
        </w:rPr>
        <w:t>20</w:t>
      </w:r>
      <w:r w:rsidRPr="001D7C57">
        <w:rPr>
          <w:rFonts w:ascii="Verdana" w:eastAsia="Times New Roman" w:hAnsi="Verdana" w:cs="Times New Roman"/>
          <w:b/>
          <w:bCs/>
          <w:color w:val="1D2129"/>
          <w:sz w:val="21"/>
          <w:szCs w:val="21"/>
          <w:lang w:eastAsia="en-GB"/>
        </w:rPr>
        <w:t xml:space="preserve"> Ιανουαρίου</w:t>
      </w:r>
      <w:r w:rsidRPr="001D7C57">
        <w:rPr>
          <w:rFonts w:ascii="Verdana" w:eastAsia="Times New Roman" w:hAnsi="Verdana" w:cs="Times New Roman"/>
          <w:color w:val="1D2129"/>
          <w:sz w:val="21"/>
          <w:szCs w:val="21"/>
          <w:lang w:eastAsia="en-GB"/>
        </w:rPr>
        <w:t xml:space="preserve"> στον Νίκο Παπακώστα στη διεύθυνση: </w:t>
      </w:r>
      <w:proofErr w:type="spellStart"/>
      <w:r w:rsidRPr="001D7C57">
        <w:rPr>
          <w:rFonts w:ascii="Verdana" w:eastAsia="Times New Roman" w:hAnsi="Verdana" w:cs="Times New Roman"/>
          <w:b/>
          <w:bCs/>
          <w:color w:val="1D2129"/>
          <w:sz w:val="21"/>
          <w:szCs w:val="21"/>
          <w:lang w:val="en-GB" w:eastAsia="en-GB"/>
        </w:rPr>
        <w:t>papakostas</w:t>
      </w:r>
      <w:proofErr w:type="spellEnd"/>
      <w:r w:rsidRPr="001D7C57">
        <w:rPr>
          <w:rFonts w:ascii="Verdana" w:eastAsia="Times New Roman" w:hAnsi="Verdana" w:cs="Times New Roman"/>
          <w:b/>
          <w:bCs/>
          <w:color w:val="1D2129"/>
          <w:sz w:val="21"/>
          <w:szCs w:val="21"/>
          <w:lang w:eastAsia="en-GB"/>
        </w:rPr>
        <w:t>@</w:t>
      </w:r>
      <w:proofErr w:type="spellStart"/>
      <w:r w:rsidRPr="001D7C57">
        <w:rPr>
          <w:rFonts w:ascii="Verdana" w:eastAsia="Times New Roman" w:hAnsi="Verdana" w:cs="Times New Roman"/>
          <w:b/>
          <w:bCs/>
          <w:color w:val="1D2129"/>
          <w:sz w:val="21"/>
          <w:szCs w:val="21"/>
          <w:lang w:val="en-GB" w:eastAsia="en-GB"/>
        </w:rPr>
        <w:t>interaliaproject</w:t>
      </w:r>
      <w:proofErr w:type="spellEnd"/>
      <w:r w:rsidRPr="001D7C57">
        <w:rPr>
          <w:rFonts w:ascii="Verdana" w:eastAsia="Times New Roman" w:hAnsi="Verdana" w:cs="Times New Roman"/>
          <w:b/>
          <w:bCs/>
          <w:color w:val="1D2129"/>
          <w:sz w:val="21"/>
          <w:szCs w:val="21"/>
          <w:lang w:eastAsia="en-GB"/>
        </w:rPr>
        <w:t>.</w:t>
      </w:r>
      <w:r w:rsidRPr="001D7C57">
        <w:rPr>
          <w:rFonts w:ascii="Verdana" w:eastAsia="Times New Roman" w:hAnsi="Verdana" w:cs="Times New Roman"/>
          <w:b/>
          <w:bCs/>
          <w:color w:val="1D2129"/>
          <w:sz w:val="21"/>
          <w:szCs w:val="21"/>
          <w:lang w:val="en-GB" w:eastAsia="en-GB"/>
        </w:rPr>
        <w:t>com</w:t>
      </w:r>
      <w:r w:rsidRPr="001D7C57">
        <w:rPr>
          <w:rFonts w:ascii="Verdana" w:eastAsia="Times New Roman" w:hAnsi="Verdana" w:cs="Times New Roman"/>
          <w:color w:val="1D2129"/>
          <w:sz w:val="21"/>
          <w:szCs w:val="21"/>
          <w:lang w:eastAsia="en-GB"/>
        </w:rPr>
        <w:t>.</w:t>
      </w:r>
    </w:p>
    <w:sectPr w:rsidR="0091289D" w:rsidRPr="001D7C57" w:rsidSect="00C26A56">
      <w:headerReference w:type="default" r:id="rId10"/>
      <w:footerReference w:type="default" r:id="rId11"/>
      <w:pgSz w:w="11906" w:h="16838" w:code="9"/>
      <w:pgMar w:top="1440" w:right="1080" w:bottom="1440"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85F" w:rsidRDefault="0085685F">
      <w:pPr>
        <w:spacing w:after="0" w:line="240" w:lineRule="auto"/>
      </w:pPr>
      <w:r>
        <w:separator/>
      </w:r>
    </w:p>
  </w:endnote>
  <w:endnote w:type="continuationSeparator" w:id="0">
    <w:p w:rsidR="0085685F" w:rsidRDefault="0085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61" w:rsidRDefault="0085685F">
    <w:pPr>
      <w:pStyle w:val="Footer"/>
    </w:pPr>
  </w:p>
  <w:p w:rsidR="00AF0561" w:rsidRDefault="00A91E07" w:rsidP="00AF0561">
    <w:pPr>
      <w:pStyle w:val="Footer"/>
      <w:ind w:left="-709"/>
    </w:pPr>
    <w:r>
      <w:rPr>
        <w:noProof/>
        <w:lang w:val="en-GB" w:eastAsia="en-GB"/>
      </w:rPr>
      <w:drawing>
        <wp:inline distT="0" distB="0" distL="0" distR="0" wp14:anchorId="426FCFB4" wp14:editId="567FFED0">
          <wp:extent cx="6848475" cy="534752"/>
          <wp:effectExtent l="19050" t="0" r="9525" b="0"/>
          <wp:docPr id="3" name="Picture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6848475" cy="5347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85F" w:rsidRDefault="0085685F">
      <w:pPr>
        <w:spacing w:after="0" w:line="240" w:lineRule="auto"/>
      </w:pPr>
      <w:r>
        <w:separator/>
      </w:r>
    </w:p>
  </w:footnote>
  <w:footnote w:type="continuationSeparator" w:id="0">
    <w:p w:rsidR="0085685F" w:rsidRDefault="00856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61" w:rsidRDefault="00A91E07" w:rsidP="00AF0561">
    <w:pPr>
      <w:pStyle w:val="Header"/>
      <w:ind w:left="-284"/>
      <w:rPr>
        <w:lang w:val="en-US"/>
      </w:rPr>
    </w:pPr>
    <w:r>
      <w:rPr>
        <w:noProof/>
        <w:lang w:val="en-GB" w:eastAsia="en-GB"/>
      </w:rPr>
      <w:drawing>
        <wp:inline distT="0" distB="0" distL="0" distR="0" wp14:anchorId="624CF811" wp14:editId="3DD57ED7">
          <wp:extent cx="6457950" cy="857250"/>
          <wp:effectExtent l="0" t="0" r="0" b="0"/>
          <wp:docPr id="2" name="Picture 2" descr="D:\Dropbox\INTER ALIA Folder\Images\Logos, Mail,  Flyers &amp; Promo\epistoloxarto wo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INTER ALIA Folder\Images\Logos, Mail,  Flyers &amp; Promo\epistoloxarto wor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351" cy="857303"/>
                  </a:xfrm>
                  <a:prstGeom prst="rect">
                    <a:avLst/>
                  </a:prstGeom>
                  <a:noFill/>
                  <a:ln>
                    <a:noFill/>
                  </a:ln>
                </pic:spPr>
              </pic:pic>
            </a:graphicData>
          </a:graphic>
        </wp:inline>
      </w:drawing>
    </w:r>
  </w:p>
  <w:p w:rsidR="00AF0561" w:rsidRDefault="0085685F" w:rsidP="00AF0561">
    <w:pPr>
      <w:pStyle w:val="Header"/>
      <w:ind w:left="-28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D6A"/>
    <w:multiLevelType w:val="hybridMultilevel"/>
    <w:tmpl w:val="D9BEF058"/>
    <w:lvl w:ilvl="0" w:tplc="ED940302">
      <w:numFmt w:val="bullet"/>
      <w:lvlText w:val="-"/>
      <w:lvlJc w:val="left"/>
      <w:pPr>
        <w:ind w:left="436" w:hanging="360"/>
      </w:pPr>
      <w:rPr>
        <w:rFonts w:ascii="Verdana" w:eastAsiaTheme="minorHAnsi" w:hAnsi="Verdana" w:cstheme="minorBid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169206DC"/>
    <w:multiLevelType w:val="hybridMultilevel"/>
    <w:tmpl w:val="C5DE8CB8"/>
    <w:lvl w:ilvl="0" w:tplc="ED940302">
      <w:numFmt w:val="bullet"/>
      <w:lvlText w:val="-"/>
      <w:lvlJc w:val="left"/>
      <w:pPr>
        <w:ind w:left="436" w:hanging="360"/>
      </w:pPr>
      <w:rPr>
        <w:rFonts w:ascii="Verdana" w:eastAsiaTheme="minorHAnsi" w:hAnsi="Verdana" w:cstheme="minorBid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1DFD2F55"/>
    <w:multiLevelType w:val="hybridMultilevel"/>
    <w:tmpl w:val="27903966"/>
    <w:lvl w:ilvl="0" w:tplc="04080005">
      <w:start w:val="1"/>
      <w:numFmt w:val="bullet"/>
      <w:lvlText w:val=""/>
      <w:lvlJc w:val="left"/>
      <w:pPr>
        <w:ind w:left="1572" w:hanging="360"/>
      </w:pPr>
      <w:rPr>
        <w:rFonts w:ascii="Wingdings" w:hAnsi="Wingdings" w:hint="default"/>
      </w:rPr>
    </w:lvl>
    <w:lvl w:ilvl="1" w:tplc="04080003">
      <w:start w:val="1"/>
      <w:numFmt w:val="bullet"/>
      <w:lvlText w:val="o"/>
      <w:lvlJc w:val="left"/>
      <w:pPr>
        <w:ind w:left="2292" w:hanging="360"/>
      </w:pPr>
      <w:rPr>
        <w:rFonts w:ascii="Courier New" w:hAnsi="Courier New" w:cs="Courier New"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3">
    <w:nsid w:val="2A0D6095"/>
    <w:multiLevelType w:val="hybridMultilevel"/>
    <w:tmpl w:val="173490A8"/>
    <w:lvl w:ilvl="0" w:tplc="ED940302">
      <w:numFmt w:val="bullet"/>
      <w:lvlText w:val="-"/>
      <w:lvlJc w:val="left"/>
      <w:pPr>
        <w:ind w:left="436" w:hanging="360"/>
      </w:pPr>
      <w:rPr>
        <w:rFonts w:ascii="Verdana" w:eastAsiaTheme="minorHAnsi" w:hAnsi="Verdana" w:cstheme="minorBid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33B9064F"/>
    <w:multiLevelType w:val="hybridMultilevel"/>
    <w:tmpl w:val="706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250AF"/>
    <w:multiLevelType w:val="hybridMultilevel"/>
    <w:tmpl w:val="759A37E8"/>
    <w:lvl w:ilvl="0" w:tplc="16C627D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F1115"/>
    <w:multiLevelType w:val="hybridMultilevel"/>
    <w:tmpl w:val="F8CC671E"/>
    <w:lvl w:ilvl="0" w:tplc="A174591E">
      <w:start w:val="2"/>
      <w:numFmt w:val="bullet"/>
      <w:lvlText w:val="-"/>
      <w:lvlJc w:val="left"/>
      <w:pPr>
        <w:ind w:left="295" w:hanging="360"/>
      </w:pPr>
      <w:rPr>
        <w:rFonts w:ascii="Verdana" w:eastAsia="Times New Roman" w:hAnsi="Verdana" w:cs="Aria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nsid w:val="59A83DC2"/>
    <w:multiLevelType w:val="hybridMultilevel"/>
    <w:tmpl w:val="0A3867E2"/>
    <w:lvl w:ilvl="0" w:tplc="A174591E">
      <w:start w:val="2"/>
      <w:numFmt w:val="bullet"/>
      <w:lvlText w:val="-"/>
      <w:lvlJc w:val="left"/>
      <w:pPr>
        <w:ind w:left="720" w:hanging="360"/>
      </w:pPr>
      <w:rPr>
        <w:rFonts w:ascii="Verdana" w:eastAsia="Times New Roman" w:hAnsi="Verdana"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07C1F61"/>
    <w:multiLevelType w:val="hybridMultilevel"/>
    <w:tmpl w:val="234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A83C34"/>
    <w:multiLevelType w:val="hybridMultilevel"/>
    <w:tmpl w:val="B30EA918"/>
    <w:lvl w:ilvl="0" w:tplc="ED940302">
      <w:numFmt w:val="bullet"/>
      <w:lvlText w:val="-"/>
      <w:lvlJc w:val="left"/>
      <w:pPr>
        <w:ind w:left="720" w:hanging="360"/>
      </w:pPr>
      <w:rPr>
        <w:rFonts w:ascii="Verdana" w:eastAsiaTheme="minorHAnsi"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5503D28"/>
    <w:multiLevelType w:val="hybridMultilevel"/>
    <w:tmpl w:val="BCE07B76"/>
    <w:lvl w:ilvl="0" w:tplc="E1BC97C4">
      <w:numFmt w:val="bullet"/>
      <w:lvlText w:val="-"/>
      <w:lvlJc w:val="left"/>
      <w:pPr>
        <w:ind w:left="76" w:hanging="360"/>
      </w:pPr>
      <w:rPr>
        <w:rFonts w:ascii="Verdana" w:eastAsia="Times New Roman" w:hAnsi="Verdana"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5"/>
  </w:num>
  <w:num w:numId="7">
    <w:abstractNumId w:val="8"/>
  </w:num>
  <w:num w:numId="8">
    <w:abstractNumId w:val="1"/>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BC"/>
    <w:rsid w:val="000A795A"/>
    <w:rsid w:val="000F3944"/>
    <w:rsid w:val="00145689"/>
    <w:rsid w:val="001465E7"/>
    <w:rsid w:val="001C3D42"/>
    <w:rsid w:val="001D7C57"/>
    <w:rsid w:val="001E0CF6"/>
    <w:rsid w:val="002270A3"/>
    <w:rsid w:val="00335BEB"/>
    <w:rsid w:val="00421447"/>
    <w:rsid w:val="0048372D"/>
    <w:rsid w:val="004A37FE"/>
    <w:rsid w:val="00562F64"/>
    <w:rsid w:val="005F6CBC"/>
    <w:rsid w:val="0085685F"/>
    <w:rsid w:val="008A09A9"/>
    <w:rsid w:val="0091289D"/>
    <w:rsid w:val="00A85F15"/>
    <w:rsid w:val="00A91E07"/>
    <w:rsid w:val="00AC2E63"/>
    <w:rsid w:val="00B03CF5"/>
    <w:rsid w:val="00BD66CB"/>
    <w:rsid w:val="00FB5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20A49-A534-4BD9-B405-DA5ECCE0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BC"/>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C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6CBC"/>
    <w:rPr>
      <w:lang w:val="el-GR"/>
    </w:rPr>
  </w:style>
  <w:style w:type="paragraph" w:styleId="Footer">
    <w:name w:val="footer"/>
    <w:basedOn w:val="Normal"/>
    <w:link w:val="FooterChar"/>
    <w:uiPriority w:val="99"/>
    <w:unhideWhenUsed/>
    <w:rsid w:val="005F6C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6CBC"/>
    <w:rPr>
      <w:lang w:val="el-GR"/>
    </w:rPr>
  </w:style>
  <w:style w:type="character" w:styleId="Hyperlink">
    <w:name w:val="Hyperlink"/>
    <w:basedOn w:val="DefaultParagraphFont"/>
    <w:uiPriority w:val="99"/>
    <w:unhideWhenUsed/>
    <w:rsid w:val="005F6CBC"/>
    <w:rPr>
      <w:color w:val="0563C1" w:themeColor="hyperlink"/>
      <w:u w:val="single"/>
    </w:rPr>
  </w:style>
  <w:style w:type="paragraph" w:styleId="ListParagraph">
    <w:name w:val="List Paragraph"/>
    <w:basedOn w:val="Normal"/>
    <w:uiPriority w:val="34"/>
    <w:qFormat/>
    <w:rsid w:val="005F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6786">
      <w:bodyDiv w:val="1"/>
      <w:marLeft w:val="0"/>
      <w:marRight w:val="0"/>
      <w:marTop w:val="0"/>
      <w:marBottom w:val="0"/>
      <w:divBdr>
        <w:top w:val="none" w:sz="0" w:space="0" w:color="auto"/>
        <w:left w:val="none" w:sz="0" w:space="0" w:color="auto"/>
        <w:bottom w:val="none" w:sz="0" w:space="0" w:color="auto"/>
        <w:right w:val="none" w:sz="0" w:space="0" w:color="auto"/>
      </w:divBdr>
      <w:divsChild>
        <w:div w:id="1959287665">
          <w:marLeft w:val="0"/>
          <w:marRight w:val="0"/>
          <w:marTop w:val="0"/>
          <w:marBottom w:val="420"/>
          <w:divBdr>
            <w:top w:val="none" w:sz="0" w:space="0" w:color="auto"/>
            <w:left w:val="none" w:sz="0" w:space="0" w:color="auto"/>
            <w:bottom w:val="none" w:sz="0" w:space="0" w:color="auto"/>
            <w:right w:val="none" w:sz="0" w:space="0" w:color="auto"/>
          </w:divBdr>
        </w:div>
        <w:div w:id="406345953">
          <w:marLeft w:val="0"/>
          <w:marRight w:val="0"/>
          <w:marTop w:val="0"/>
          <w:marBottom w:val="420"/>
          <w:divBdr>
            <w:top w:val="none" w:sz="0" w:space="0" w:color="auto"/>
            <w:left w:val="none" w:sz="0" w:space="0" w:color="auto"/>
            <w:bottom w:val="none" w:sz="0" w:space="0" w:color="auto"/>
            <w:right w:val="none" w:sz="0" w:space="0" w:color="auto"/>
          </w:divBdr>
        </w:div>
        <w:div w:id="1693145460">
          <w:marLeft w:val="0"/>
          <w:marRight w:val="0"/>
          <w:marTop w:val="0"/>
          <w:marBottom w:val="420"/>
          <w:divBdr>
            <w:top w:val="none" w:sz="0" w:space="0" w:color="auto"/>
            <w:left w:val="none" w:sz="0" w:space="0" w:color="auto"/>
            <w:bottom w:val="none" w:sz="0" w:space="0" w:color="auto"/>
            <w:right w:val="none" w:sz="0" w:space="0" w:color="auto"/>
          </w:divBdr>
        </w:div>
        <w:div w:id="1626158515">
          <w:marLeft w:val="0"/>
          <w:marRight w:val="0"/>
          <w:marTop w:val="0"/>
          <w:marBottom w:val="420"/>
          <w:divBdr>
            <w:top w:val="none" w:sz="0" w:space="0" w:color="auto"/>
            <w:left w:val="none" w:sz="0" w:space="0" w:color="auto"/>
            <w:bottom w:val="none" w:sz="0" w:space="0" w:color="auto"/>
            <w:right w:val="none" w:sz="0" w:space="0" w:color="auto"/>
          </w:divBdr>
        </w:div>
        <w:div w:id="599459566">
          <w:marLeft w:val="0"/>
          <w:marRight w:val="0"/>
          <w:marTop w:val="0"/>
          <w:marBottom w:val="420"/>
          <w:divBdr>
            <w:top w:val="none" w:sz="0" w:space="0" w:color="auto"/>
            <w:left w:val="none" w:sz="0" w:space="0" w:color="auto"/>
            <w:bottom w:val="none" w:sz="0" w:space="0" w:color="auto"/>
            <w:right w:val="none" w:sz="0" w:space="0" w:color="auto"/>
          </w:divBdr>
        </w:div>
        <w:div w:id="1466314421">
          <w:marLeft w:val="0"/>
          <w:marRight w:val="0"/>
          <w:marTop w:val="0"/>
          <w:marBottom w:val="420"/>
          <w:divBdr>
            <w:top w:val="none" w:sz="0" w:space="0" w:color="auto"/>
            <w:left w:val="none" w:sz="0" w:space="0" w:color="auto"/>
            <w:bottom w:val="none" w:sz="0" w:space="0" w:color="auto"/>
            <w:right w:val="none" w:sz="0" w:space="0" w:color="auto"/>
          </w:divBdr>
        </w:div>
        <w:div w:id="1866409241">
          <w:marLeft w:val="0"/>
          <w:marRight w:val="0"/>
          <w:marTop w:val="0"/>
          <w:marBottom w:val="420"/>
          <w:divBdr>
            <w:top w:val="none" w:sz="0" w:space="0" w:color="auto"/>
            <w:left w:val="none" w:sz="0" w:space="0" w:color="auto"/>
            <w:bottom w:val="none" w:sz="0" w:space="0" w:color="auto"/>
            <w:right w:val="none" w:sz="0" w:space="0" w:color="auto"/>
          </w:divBdr>
        </w:div>
        <w:div w:id="860511669">
          <w:marLeft w:val="0"/>
          <w:marRight w:val="0"/>
          <w:marTop w:val="0"/>
          <w:marBottom w:val="420"/>
          <w:divBdr>
            <w:top w:val="none" w:sz="0" w:space="0" w:color="auto"/>
            <w:left w:val="none" w:sz="0" w:space="0" w:color="auto"/>
            <w:bottom w:val="none" w:sz="0" w:space="0" w:color="auto"/>
            <w:right w:val="none" w:sz="0" w:space="0" w:color="auto"/>
          </w:divBdr>
        </w:div>
        <w:div w:id="342979401">
          <w:marLeft w:val="0"/>
          <w:marRight w:val="0"/>
          <w:marTop w:val="0"/>
          <w:marBottom w:val="420"/>
          <w:divBdr>
            <w:top w:val="none" w:sz="0" w:space="0" w:color="auto"/>
            <w:left w:val="none" w:sz="0" w:space="0" w:color="auto"/>
            <w:bottom w:val="none" w:sz="0" w:space="0" w:color="auto"/>
            <w:right w:val="none" w:sz="0" w:space="0" w:color="auto"/>
          </w:divBdr>
        </w:div>
        <w:div w:id="1820221939">
          <w:marLeft w:val="0"/>
          <w:marRight w:val="0"/>
          <w:marTop w:val="0"/>
          <w:marBottom w:val="420"/>
          <w:divBdr>
            <w:top w:val="none" w:sz="0" w:space="0" w:color="auto"/>
            <w:left w:val="none" w:sz="0" w:space="0" w:color="auto"/>
            <w:bottom w:val="none" w:sz="0" w:space="0" w:color="auto"/>
            <w:right w:val="none" w:sz="0" w:space="0" w:color="auto"/>
          </w:divBdr>
        </w:div>
        <w:div w:id="1471826493">
          <w:marLeft w:val="0"/>
          <w:marRight w:val="0"/>
          <w:marTop w:val="0"/>
          <w:marBottom w:val="420"/>
          <w:divBdr>
            <w:top w:val="none" w:sz="0" w:space="0" w:color="auto"/>
            <w:left w:val="none" w:sz="0" w:space="0" w:color="auto"/>
            <w:bottom w:val="none" w:sz="0" w:space="0" w:color="auto"/>
            <w:right w:val="none" w:sz="0" w:space="0" w:color="auto"/>
          </w:divBdr>
        </w:div>
        <w:div w:id="391931586">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interaliaproject.com%2F%3Ffbclid%3DIwAR0tq78I94m3dPmD6SwNDa7PzbYjkD1aTTK_yIWc_qzQpeqPhPqUBj0SRPo&amp;h=AT3nkZphPGBDUjCdzPvElb9RStQ-h2dpsXWPtTu-gVAtHp-6ZUKDGUBv-dOlEMN2VTVpQSIR3LHzii54olcN66K9ybH5ntMdqvS8Ceab1V3-t8AE-zjDySvoviAETYS20iTCkEzfnAzxCNtsYTVTY3jUTQFwv70vFAHlLquUnOOA-nUwPauyKpq-W7p0x1FZIsltmhkSO92vBjTpgnZPaCi9Xi9qnytBKO6AUtYpyj2O0DuV-oXh7ETduW6YRh-LRAFW4_4_UJ6M-UPd-u66g8oE86YtqymskfoR0ovi3aDaVI7bq6k3zOboi2Ne7Nnq02DcFKRCkYiooJGMgQefsMNMMtAO684fzLQbZER1UX9uUbMvzoDpvt7C7npW5DfDg9mO_ihbTOlezyLq2CHwKYel8impKYvySaYK2Ti624jlL-eUua2ETpglGcABxw0OZLnfkvDEtNSqkVwWHJoq2Uuzj3swOrtk2VGEjbZsWnAy7EO_bZABzRtIDO1xVhI_vfmVVL-U44t-5qzRyE6a8kB7Hv1BgVhtPJHU8s5ouSOclpI6MZffhlsN0FJiXl6Kt5jBGjF9DFgeQLSXpkm0X5NlgX38ZLIQZXz77LzBXNwm74YX3n6ieQYTITCxBv9oTdbrBERXEKENrFpbiEWpViH0_K1F0ss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2Fny7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Papakostas</dc:creator>
  <cp:keywords/>
  <dc:description/>
  <cp:lastModifiedBy>Nikos Papakostas</cp:lastModifiedBy>
  <cp:revision>2</cp:revision>
  <dcterms:created xsi:type="dcterms:W3CDTF">2019-01-10T12:07:00Z</dcterms:created>
  <dcterms:modified xsi:type="dcterms:W3CDTF">2019-01-10T12:07:00Z</dcterms:modified>
</cp:coreProperties>
</file>