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D00E" w14:textId="5C34F1F3" w:rsidR="00D40AE6" w:rsidRDefault="00D40AE6" w:rsidP="00D40AE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137B8E" wp14:editId="78CFEFF1">
            <wp:extent cx="5943600" cy="312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57EA" w14:textId="77777777" w:rsidR="00D40AE6" w:rsidRDefault="00D40AE6" w:rsidP="00D40AE6">
      <w:pPr>
        <w:rPr>
          <w:lang w:val="en-US"/>
        </w:rPr>
      </w:pPr>
    </w:p>
    <w:p w14:paraId="2BB7A3CF" w14:textId="77777777" w:rsidR="000C057F" w:rsidRDefault="000C057F" w:rsidP="003C669E">
      <w:pPr>
        <w:spacing w:line="252" w:lineRule="auto"/>
        <w:jc w:val="center"/>
        <w:rPr>
          <w:b/>
          <w:bCs/>
          <w:sz w:val="24"/>
          <w:szCs w:val="24"/>
          <w:lang w:val="en-US"/>
        </w:rPr>
      </w:pPr>
    </w:p>
    <w:p w14:paraId="52B2FBB8" w14:textId="18165495" w:rsidR="00D40AE6" w:rsidRDefault="00D40AE6" w:rsidP="003C669E">
      <w:pPr>
        <w:spacing w:line="252" w:lineRule="auto"/>
        <w:jc w:val="center"/>
        <w:rPr>
          <w:lang w:val="el-GR"/>
        </w:rPr>
      </w:pPr>
      <w:r>
        <w:rPr>
          <w:sz w:val="24"/>
          <w:szCs w:val="24"/>
          <w:lang w:val="el-GR"/>
        </w:rPr>
        <w:t xml:space="preserve">Το </w:t>
      </w:r>
      <w:r>
        <w:rPr>
          <w:b/>
          <w:bCs/>
          <w:sz w:val="24"/>
          <w:szCs w:val="24"/>
          <w:lang w:val="en-US"/>
        </w:rPr>
        <w:t>TechSaloniki</w:t>
      </w:r>
      <w:r w:rsidRPr="00D40AE6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2022 </w:t>
      </w:r>
      <w:r>
        <w:rPr>
          <w:b/>
          <w:bCs/>
          <w:sz w:val="24"/>
          <w:szCs w:val="24"/>
          <w:lang w:val="en-US"/>
        </w:rPr>
        <w:t>powered</w:t>
      </w:r>
      <w:r w:rsidRPr="00D40AE6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n-US"/>
        </w:rPr>
        <w:t>by</w:t>
      </w:r>
      <w:r w:rsidRPr="00D40AE6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n-US"/>
        </w:rPr>
        <w:t>Deloitte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επιστρέφει ξανά ζωντανά και χωρίς περιορισμούς και υπόσχεται μια ξεχωριστή </w:t>
      </w:r>
      <w:r>
        <w:rPr>
          <w:sz w:val="24"/>
          <w:szCs w:val="24"/>
          <w:lang w:val="en-US"/>
        </w:rPr>
        <w:t>tech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εμπειρία. Ένα διήμερο </w:t>
      </w:r>
      <w:r>
        <w:rPr>
          <w:sz w:val="24"/>
          <w:szCs w:val="24"/>
          <w:lang w:val="en-US"/>
        </w:rPr>
        <w:t>party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γεμάτο </w:t>
      </w:r>
      <w:r>
        <w:rPr>
          <w:sz w:val="24"/>
          <w:szCs w:val="24"/>
          <w:lang w:val="en-US"/>
        </w:rPr>
        <w:t>workshops</w:t>
      </w:r>
      <w:r>
        <w:rPr>
          <w:sz w:val="24"/>
          <w:szCs w:val="24"/>
          <w:lang w:val="el-GR"/>
        </w:rPr>
        <w:t xml:space="preserve">, ομιλίες και συνεντεύξεις σε περιμένει στις </w:t>
      </w:r>
      <w:r>
        <w:rPr>
          <w:b/>
          <w:bCs/>
          <w:sz w:val="24"/>
          <w:szCs w:val="24"/>
          <w:lang w:val="el-GR"/>
        </w:rPr>
        <w:t xml:space="preserve">28&amp;29 Μαΐου στην Αποθήκη Γ’ </w:t>
      </w:r>
      <w:r>
        <w:rPr>
          <w:sz w:val="24"/>
          <w:szCs w:val="24"/>
          <w:lang w:val="el-GR"/>
        </w:rPr>
        <w:t>στο Λιμάνι Θεσσαλονίκης!</w:t>
      </w:r>
    </w:p>
    <w:p w14:paraId="376F9624" w14:textId="77777777" w:rsidR="00D40AE6" w:rsidRDefault="00D40AE6" w:rsidP="003C669E">
      <w:pPr>
        <w:spacing w:line="252" w:lineRule="auto"/>
        <w:jc w:val="center"/>
        <w:rPr>
          <w:lang w:val="el-GR"/>
        </w:rPr>
      </w:pPr>
      <w:r>
        <w:rPr>
          <w:sz w:val="24"/>
          <w:szCs w:val="24"/>
          <w:lang w:val="el-GR"/>
        </w:rPr>
        <w:t xml:space="preserve">Μόνο μερικά </w:t>
      </w:r>
      <w:r>
        <w:rPr>
          <w:sz w:val="24"/>
          <w:szCs w:val="24"/>
          <w:lang w:val="en-US"/>
        </w:rPr>
        <w:t>click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σε χωρίζουν από την καριέρα των ονείρων σου γι’ αυτό κάνε τώρα την εγγραφή σου </w:t>
      </w:r>
      <w:r>
        <w:rPr>
          <w:b/>
          <w:bCs/>
          <w:sz w:val="24"/>
          <w:szCs w:val="24"/>
          <w:lang w:val="el-GR"/>
        </w:rPr>
        <w:t>ΔΩΡΕΑΝ</w:t>
      </w:r>
      <w:r>
        <w:rPr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 στο </w:t>
      </w:r>
      <w:hyperlink r:id="rId6" w:tgtFrame="_blank" w:history="1">
        <w:r>
          <w:rPr>
            <w:rStyle w:val="Hyperlink"/>
            <w:b/>
            <w:bCs/>
            <w:sz w:val="24"/>
            <w:szCs w:val="24"/>
            <w:lang w:val="en-US"/>
          </w:rPr>
          <w:t>www</w:t>
        </w:r>
        <w:r>
          <w:rPr>
            <w:rStyle w:val="Hyperlink"/>
            <w:b/>
            <w:bCs/>
            <w:sz w:val="24"/>
            <w:szCs w:val="24"/>
            <w:lang w:val="el-GR"/>
          </w:rPr>
          <w:t>.</w:t>
        </w:r>
        <w:proofErr w:type="spellStart"/>
        <w:r>
          <w:rPr>
            <w:rStyle w:val="Hyperlink"/>
            <w:b/>
            <w:bCs/>
            <w:sz w:val="24"/>
            <w:szCs w:val="24"/>
            <w:lang w:val="en-US"/>
          </w:rPr>
          <w:t>techsaloniki</w:t>
        </w:r>
        <w:proofErr w:type="spellEnd"/>
        <w:r>
          <w:rPr>
            <w:rStyle w:val="Hyperlink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b/>
            <w:bCs/>
            <w:sz w:val="24"/>
            <w:szCs w:val="24"/>
            <w:lang w:val="en-US"/>
          </w:rPr>
          <w:t>gr</w:t>
        </w:r>
        <w:r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>
          <w:rPr>
            <w:rStyle w:val="Hyperlink"/>
            <w:b/>
            <w:bCs/>
            <w:sz w:val="24"/>
            <w:szCs w:val="24"/>
            <w:lang w:val="en-US"/>
          </w:rPr>
          <w:t>techsaloniki</w:t>
        </w:r>
        <w:proofErr w:type="spellEnd"/>
        <w:r>
          <w:rPr>
            <w:rStyle w:val="Hyperlink"/>
            <w:b/>
            <w:bCs/>
            <w:sz w:val="24"/>
            <w:szCs w:val="24"/>
            <w:lang w:val="el-GR"/>
          </w:rPr>
          <w:t>-6/</w:t>
        </w:r>
      </w:hyperlink>
      <w:r w:rsidRPr="00D40AE6"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και έλα να σε γνωρίσουμε στο πιο ολοκληρωμένο </w:t>
      </w:r>
      <w:r>
        <w:rPr>
          <w:sz w:val="24"/>
          <w:szCs w:val="24"/>
          <w:lang w:val="en-US"/>
        </w:rPr>
        <w:t>event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 χώρο της τεχνολογίας!</w:t>
      </w:r>
    </w:p>
    <w:p w14:paraId="4EDFA3D1" w14:textId="77777777" w:rsidR="00D40AE6" w:rsidRDefault="00D40AE6" w:rsidP="003C669E">
      <w:pPr>
        <w:spacing w:line="252" w:lineRule="auto"/>
        <w:jc w:val="center"/>
        <w:rPr>
          <w:lang w:val="el-GR"/>
        </w:rPr>
      </w:pPr>
    </w:p>
    <w:p w14:paraId="749C605D" w14:textId="48ACBAFB" w:rsidR="00D40AE6" w:rsidRDefault="00D40AE6" w:rsidP="003C669E">
      <w:pPr>
        <w:spacing w:line="252" w:lineRule="auto"/>
        <w:jc w:val="center"/>
        <w:rPr>
          <w:lang w:val="el-GR"/>
        </w:rPr>
      </w:pPr>
      <w:r>
        <w:rPr>
          <w:sz w:val="24"/>
          <w:szCs w:val="24"/>
          <w:lang w:val="el-GR"/>
        </w:rPr>
        <w:t xml:space="preserve">Ακολούθησε λίγα και απλά βήματα για την εγγραφή σου, διάλεξε σε ποια </w:t>
      </w:r>
      <w:r>
        <w:rPr>
          <w:sz w:val="24"/>
          <w:szCs w:val="24"/>
          <w:lang w:val="en-US"/>
        </w:rPr>
        <w:t>skills</w:t>
      </w:r>
      <w:r>
        <w:rPr>
          <w:sz w:val="24"/>
          <w:szCs w:val="24"/>
          <w:lang w:val="el-GR"/>
        </w:rPr>
        <w:t xml:space="preserve"> θέλεις να δοκιμάσεις τις δυνάμεις σου και κλείσε το </w:t>
      </w:r>
      <w:r>
        <w:rPr>
          <w:sz w:val="24"/>
          <w:szCs w:val="24"/>
          <w:lang w:val="en-US"/>
        </w:rPr>
        <w:t>time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slot</w:t>
      </w:r>
      <w:r>
        <w:rPr>
          <w:sz w:val="24"/>
          <w:szCs w:val="24"/>
          <w:lang w:val="el-GR"/>
        </w:rPr>
        <w:t xml:space="preserve"> που σε βολεύει!</w:t>
      </w:r>
    </w:p>
    <w:p w14:paraId="2E29CF04" w14:textId="258DF924" w:rsidR="00D40AE6" w:rsidRDefault="00D40AE6" w:rsidP="003C669E">
      <w:pPr>
        <w:spacing w:line="252" w:lineRule="auto"/>
        <w:jc w:val="center"/>
        <w:rPr>
          <w:lang w:val="el-GR"/>
        </w:rPr>
      </w:pPr>
    </w:p>
    <w:p w14:paraId="14F7906B" w14:textId="77777777" w:rsidR="00D40AE6" w:rsidRDefault="00D40AE6" w:rsidP="003C669E">
      <w:pPr>
        <w:spacing w:line="252" w:lineRule="auto"/>
        <w:jc w:val="center"/>
        <w:rPr>
          <w:lang w:val="el-GR"/>
        </w:rPr>
      </w:pPr>
      <w:r>
        <w:rPr>
          <w:sz w:val="24"/>
          <w:szCs w:val="24"/>
          <w:lang w:val="el-GR"/>
        </w:rPr>
        <w:t xml:space="preserve">Διεύρυνε το </w:t>
      </w:r>
      <w:r>
        <w:rPr>
          <w:sz w:val="24"/>
          <w:szCs w:val="24"/>
          <w:lang w:val="en-US"/>
        </w:rPr>
        <w:t>network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σου γνωρίζοντας από κοντά τις μεγαλύτερες εταιρίες πληροφορικής </w:t>
      </w:r>
      <w:r>
        <w:rPr>
          <w:sz w:val="24"/>
          <w:szCs w:val="24"/>
          <w:lang w:val="en-US"/>
        </w:rPr>
        <w:t>and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have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fun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στο μεγαλύτερο </w:t>
      </w:r>
      <w:r>
        <w:rPr>
          <w:sz w:val="24"/>
          <w:szCs w:val="24"/>
          <w:lang w:val="en-US"/>
        </w:rPr>
        <w:t>tech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party</w:t>
      </w:r>
      <w:r w:rsidRPr="00D40A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 Βόρειας Ελλάδας!</w:t>
      </w:r>
    </w:p>
    <w:p w14:paraId="786C02AE" w14:textId="529B9845" w:rsidR="00D40AE6" w:rsidRDefault="00D40AE6" w:rsidP="003C669E">
      <w:pPr>
        <w:spacing w:line="252" w:lineRule="auto"/>
        <w:jc w:val="center"/>
        <w:rPr>
          <w:lang w:val="el-GR"/>
        </w:rPr>
      </w:pPr>
    </w:p>
    <w:p w14:paraId="49D8770D" w14:textId="32299E9A" w:rsidR="00D40AE6" w:rsidRDefault="00D40AE6" w:rsidP="00D40AE6">
      <w:pPr>
        <w:spacing w:line="252" w:lineRule="auto"/>
        <w:jc w:val="center"/>
        <w:rPr>
          <w:lang w:val="el-GR"/>
        </w:rPr>
      </w:pPr>
      <w:r>
        <w:rPr>
          <w:b/>
          <w:bCs/>
          <w:color w:val="6AA84F"/>
          <w:sz w:val="24"/>
          <w:szCs w:val="24"/>
          <w:lang w:val="el-GR"/>
        </w:rPr>
        <w:t>Εμείς θα είμαστε εκεί!  Εσύ;</w:t>
      </w:r>
    </w:p>
    <w:p w14:paraId="37B758AC" w14:textId="4E79D500" w:rsidR="00D40AE6" w:rsidRDefault="00D40AE6" w:rsidP="003C669E">
      <w:pPr>
        <w:spacing w:line="252" w:lineRule="auto"/>
        <w:jc w:val="center"/>
        <w:rPr>
          <w:lang w:val="el-GR"/>
        </w:rPr>
      </w:pPr>
      <w:r>
        <w:rPr>
          <w:sz w:val="24"/>
          <w:szCs w:val="24"/>
          <w:lang w:val="el-GR"/>
        </w:rPr>
        <w:t> </w:t>
      </w:r>
    </w:p>
    <w:p w14:paraId="0FD19062" w14:textId="362D5FC4" w:rsidR="00D40AE6" w:rsidRDefault="00D40AE6" w:rsidP="003C669E">
      <w:pPr>
        <w:spacing w:after="160" w:line="252" w:lineRule="auto"/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Οι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Ετ</w:t>
      </w:r>
      <w:proofErr w:type="spellEnd"/>
      <w:r>
        <w:rPr>
          <w:b/>
          <w:bCs/>
          <w:u w:val="single"/>
          <w:lang w:val="en-US"/>
        </w:rPr>
        <w:t>αιρίες:</w:t>
      </w:r>
    </w:p>
    <w:p w14:paraId="50422F6F" w14:textId="16229B4E" w:rsidR="003C669E" w:rsidRDefault="003C669E" w:rsidP="003C669E">
      <w:pPr>
        <w:spacing w:after="160" w:line="252" w:lineRule="auto"/>
        <w:jc w:val="center"/>
        <w:rPr>
          <w:b/>
          <w:bCs/>
          <w:u w:val="single"/>
          <w:lang w:val="en-US"/>
        </w:rPr>
      </w:pP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Accenture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Veltio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Noris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Prodyna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Onelity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Beta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Kaizen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Infoteam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Apifon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Dataviva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Altair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Datascouting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Dataways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Consolut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Deus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ex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Machina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Olympia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Electronics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Kenotom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BBV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Emisia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Foodtec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GWF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Masoutis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Tettix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Logismos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Impedimed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Infodim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Epsilon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>-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Net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Trasys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OTS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Draxis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Net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>2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Grid</w:t>
      </w:r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Semitron</w:t>
      </w:r>
      <w:proofErr w:type="spellEnd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eastAsia="el-GR"/>
        </w:rPr>
        <w:t xml:space="preserve">, </w:t>
      </w:r>
      <w:proofErr w:type="spellStart"/>
      <w:r w:rsidRPr="009C783C">
        <w:rPr>
          <w:rFonts w:ascii="Segoe UI" w:eastAsia="Times New Roman" w:hAnsi="Segoe UI" w:cs="Segoe UI"/>
          <w:b/>
          <w:bCs/>
          <w:color w:val="0D0D0D" w:themeColor="text1" w:themeTint="F2"/>
          <w:bdr w:val="none" w:sz="0" w:space="0" w:color="auto" w:frame="1"/>
          <w:lang w:val="en-US" w:eastAsia="el-GR"/>
        </w:rPr>
        <w:t>Geekbot</w:t>
      </w:r>
      <w:proofErr w:type="spellEnd"/>
    </w:p>
    <w:sectPr w:rsidR="003C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19"/>
    <w:rsid w:val="000C057F"/>
    <w:rsid w:val="002C28F6"/>
    <w:rsid w:val="003C669E"/>
    <w:rsid w:val="00601419"/>
    <w:rsid w:val="00AF2D93"/>
    <w:rsid w:val="00B0017F"/>
    <w:rsid w:val="00D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A646"/>
  <w15:chartTrackingRefBased/>
  <w15:docId w15:val="{36FFC3B0-63FD-4853-B1CB-AB83B65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E6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AE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40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saloniki.gr/techsaloniki-6/" TargetMode="External"/><Relationship Id="rId5" Type="http://schemas.openxmlformats.org/officeDocument/2006/relationships/image" Target="cid:image001.png@01D85EF0.4423A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Rammou</dc:creator>
  <cp:keywords/>
  <dc:description/>
  <cp:lastModifiedBy>Maria Rammou</cp:lastModifiedBy>
  <cp:revision>3</cp:revision>
  <cp:lastPrinted>2022-05-10T14:27:00Z</cp:lastPrinted>
  <dcterms:created xsi:type="dcterms:W3CDTF">2022-05-10T14:15:00Z</dcterms:created>
  <dcterms:modified xsi:type="dcterms:W3CDTF">2022-05-10T14:35:00Z</dcterms:modified>
</cp:coreProperties>
</file>