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3A6" w:rsidRPr="003043A6" w:rsidRDefault="003043A6" w:rsidP="003043A6">
      <w:pPr>
        <w:spacing w:after="0" w:line="240" w:lineRule="auto"/>
        <w:jc w:val="center"/>
        <w:rPr>
          <w:rFonts w:cstheme="minorHAnsi"/>
          <w:b/>
          <w:bCs/>
          <w:sz w:val="24"/>
          <w:szCs w:val="24"/>
        </w:rPr>
      </w:pPr>
      <w:r w:rsidRPr="003043A6">
        <w:rPr>
          <w:rFonts w:cstheme="minorHAnsi"/>
          <w:b/>
          <w:bCs/>
          <w:sz w:val="28"/>
          <w:szCs w:val="24"/>
        </w:rPr>
        <w:t>ΔΕΛΤΙΟ ΤΥΠΟΥ</w:t>
      </w:r>
    </w:p>
    <w:p w:rsidR="003043A6" w:rsidRPr="003043A6" w:rsidRDefault="003043A6" w:rsidP="003043A6">
      <w:pPr>
        <w:spacing w:after="0" w:line="240" w:lineRule="auto"/>
        <w:jc w:val="center"/>
        <w:rPr>
          <w:rFonts w:cstheme="minorHAnsi"/>
          <w:b/>
          <w:bCs/>
          <w:szCs w:val="24"/>
        </w:rPr>
      </w:pPr>
    </w:p>
    <w:p w:rsidR="003043A6" w:rsidRPr="003043A6" w:rsidRDefault="003043A6" w:rsidP="0066765F">
      <w:pPr>
        <w:spacing w:after="0" w:line="240" w:lineRule="auto"/>
        <w:jc w:val="both"/>
        <w:rPr>
          <w:rFonts w:cstheme="minorHAnsi"/>
          <w:b/>
          <w:bCs/>
          <w:sz w:val="24"/>
          <w:szCs w:val="24"/>
        </w:rPr>
      </w:pPr>
      <w:r w:rsidRPr="003043A6">
        <w:rPr>
          <w:rFonts w:cstheme="minorHAnsi"/>
          <w:b/>
          <w:bCs/>
          <w:sz w:val="24"/>
          <w:szCs w:val="24"/>
        </w:rPr>
        <w:t xml:space="preserve">ΘΕΜΑ: </w:t>
      </w:r>
      <w:r w:rsidR="002F2645">
        <w:rPr>
          <w:rFonts w:cstheme="minorHAnsi"/>
          <w:b/>
          <w:bCs/>
          <w:sz w:val="24"/>
          <w:szCs w:val="24"/>
        </w:rPr>
        <w:t xml:space="preserve">Ολοκλήρωση φεστιβάλ </w:t>
      </w:r>
      <w:r w:rsidR="00DB44E0">
        <w:rPr>
          <w:rFonts w:cstheme="minorHAnsi"/>
          <w:b/>
          <w:bCs/>
          <w:sz w:val="24"/>
          <w:szCs w:val="24"/>
        </w:rPr>
        <w:t xml:space="preserve">αλληλεγγύης </w:t>
      </w:r>
      <w:r w:rsidR="002F2645">
        <w:rPr>
          <w:rFonts w:cstheme="minorHAnsi"/>
          <w:b/>
          <w:bCs/>
          <w:sz w:val="24"/>
          <w:szCs w:val="24"/>
          <w:lang w:val="en-US"/>
        </w:rPr>
        <w:t>Connected</w:t>
      </w:r>
      <w:r w:rsidR="002F2645" w:rsidRPr="002F2645">
        <w:rPr>
          <w:rFonts w:cstheme="minorHAnsi"/>
          <w:b/>
          <w:bCs/>
          <w:sz w:val="24"/>
          <w:szCs w:val="24"/>
        </w:rPr>
        <w:t xml:space="preserve"> </w:t>
      </w:r>
      <w:r w:rsidR="002F2645">
        <w:rPr>
          <w:rFonts w:cstheme="minorHAnsi"/>
          <w:b/>
          <w:bCs/>
          <w:sz w:val="24"/>
          <w:szCs w:val="24"/>
          <w:lang w:val="en-US"/>
        </w:rPr>
        <w:t>We</w:t>
      </w:r>
      <w:r w:rsidR="002F2645" w:rsidRPr="002F2645">
        <w:rPr>
          <w:rFonts w:cstheme="minorHAnsi"/>
          <w:b/>
          <w:bCs/>
          <w:sz w:val="24"/>
          <w:szCs w:val="24"/>
        </w:rPr>
        <w:t xml:space="preserve"> </w:t>
      </w:r>
      <w:r w:rsidR="002F2645">
        <w:rPr>
          <w:rFonts w:cstheme="minorHAnsi"/>
          <w:b/>
          <w:bCs/>
          <w:sz w:val="24"/>
          <w:szCs w:val="24"/>
          <w:lang w:val="en-US"/>
        </w:rPr>
        <w:t>Stand</w:t>
      </w:r>
      <w:r w:rsidR="002F2645" w:rsidRPr="002F2645">
        <w:rPr>
          <w:rFonts w:cstheme="minorHAnsi"/>
          <w:b/>
          <w:bCs/>
          <w:sz w:val="24"/>
          <w:szCs w:val="24"/>
        </w:rPr>
        <w:t xml:space="preserve"> </w:t>
      </w:r>
      <w:r w:rsidR="00DB44E0">
        <w:rPr>
          <w:rFonts w:cstheme="minorHAnsi"/>
          <w:b/>
          <w:bCs/>
          <w:sz w:val="24"/>
          <w:szCs w:val="24"/>
        </w:rPr>
        <w:t>που διοργανώθηκε με την επιστημονική επιμέλεια του Πανεπιστημίου Πελοποννήσου και του Εργαστηρίου Οργάνωσης, Διοίκησης Υπηρεσιών και Ποιότητας Ζωής</w:t>
      </w:r>
    </w:p>
    <w:p w:rsidR="003043A6" w:rsidRPr="003043A6" w:rsidRDefault="003043A6" w:rsidP="003043A6">
      <w:pPr>
        <w:spacing w:after="0" w:line="240" w:lineRule="auto"/>
        <w:rPr>
          <w:rFonts w:cstheme="minorHAnsi"/>
          <w:szCs w:val="24"/>
        </w:rPr>
      </w:pPr>
    </w:p>
    <w:p w:rsidR="00604552" w:rsidRDefault="002F2645" w:rsidP="00DE49EB">
      <w:pPr>
        <w:spacing w:after="0" w:line="240" w:lineRule="auto"/>
        <w:jc w:val="both"/>
        <w:rPr>
          <w:rFonts w:cstheme="minorHAnsi"/>
          <w:sz w:val="24"/>
          <w:szCs w:val="24"/>
        </w:rPr>
      </w:pPr>
      <w:r w:rsidRPr="00DB44E0">
        <w:rPr>
          <w:rFonts w:cstheme="minorHAnsi"/>
          <w:sz w:val="24"/>
          <w:szCs w:val="24"/>
        </w:rPr>
        <w:t>Την Τετάρτη 30 Δεκεμβρίου 2020 ολοκ</w:t>
      </w:r>
      <w:r w:rsidR="00DE49EB">
        <w:rPr>
          <w:rFonts w:cstheme="minorHAnsi"/>
          <w:sz w:val="24"/>
          <w:szCs w:val="24"/>
        </w:rPr>
        <w:t>ληρώθηκε με μεγάλη επιτυχία το φ</w:t>
      </w:r>
      <w:r w:rsidRPr="00DB44E0">
        <w:rPr>
          <w:rFonts w:cstheme="minorHAnsi"/>
          <w:sz w:val="24"/>
          <w:szCs w:val="24"/>
        </w:rPr>
        <w:t xml:space="preserve">εστιβάλ </w:t>
      </w:r>
      <w:r w:rsidR="001C1A96" w:rsidRPr="00DB44E0">
        <w:rPr>
          <w:rFonts w:cstheme="minorHAnsi"/>
          <w:sz w:val="24"/>
          <w:szCs w:val="24"/>
        </w:rPr>
        <w:t xml:space="preserve">  </w:t>
      </w:r>
      <w:r w:rsidR="00DE49EB" w:rsidRPr="00DE49EB">
        <w:rPr>
          <w:rFonts w:cstheme="minorHAnsi"/>
          <w:b/>
          <w:sz w:val="24"/>
          <w:szCs w:val="24"/>
        </w:rPr>
        <w:t>“</w:t>
      </w:r>
      <w:r w:rsidRPr="00DE49EB">
        <w:rPr>
          <w:rFonts w:cstheme="minorHAnsi"/>
          <w:b/>
          <w:sz w:val="24"/>
          <w:szCs w:val="24"/>
          <w:lang w:val="en-US"/>
        </w:rPr>
        <w:t>CONNECTED</w:t>
      </w:r>
      <w:r w:rsidR="00DE49EB" w:rsidRPr="00DE49EB">
        <w:rPr>
          <w:rFonts w:cstheme="minorHAnsi"/>
          <w:b/>
          <w:sz w:val="24"/>
          <w:szCs w:val="24"/>
        </w:rPr>
        <w:t xml:space="preserve"> </w:t>
      </w:r>
      <w:r w:rsidR="00DE49EB" w:rsidRPr="00DE49EB">
        <w:rPr>
          <w:rFonts w:cstheme="minorHAnsi"/>
          <w:b/>
          <w:sz w:val="24"/>
          <w:szCs w:val="24"/>
          <w:lang w:val="en-US"/>
        </w:rPr>
        <w:t>WE</w:t>
      </w:r>
      <w:r w:rsidR="00DE49EB" w:rsidRPr="00DE49EB">
        <w:rPr>
          <w:rFonts w:cstheme="minorHAnsi"/>
          <w:b/>
          <w:sz w:val="24"/>
          <w:szCs w:val="24"/>
        </w:rPr>
        <w:t xml:space="preserve"> </w:t>
      </w:r>
      <w:r w:rsidRPr="00DE49EB">
        <w:rPr>
          <w:rFonts w:cstheme="minorHAnsi"/>
          <w:b/>
          <w:sz w:val="24"/>
          <w:szCs w:val="24"/>
          <w:lang w:val="en-US"/>
        </w:rPr>
        <w:t>STAND</w:t>
      </w:r>
      <w:r w:rsidR="00DE49EB" w:rsidRPr="00DE49EB">
        <w:rPr>
          <w:rFonts w:cstheme="minorHAnsi"/>
          <w:b/>
          <w:sz w:val="24"/>
          <w:szCs w:val="24"/>
        </w:rPr>
        <w:t>”</w:t>
      </w:r>
      <w:r w:rsidR="00DE49EB">
        <w:rPr>
          <w:rFonts w:cstheme="minorHAnsi"/>
          <w:sz w:val="24"/>
          <w:szCs w:val="24"/>
        </w:rPr>
        <w:t>.</w:t>
      </w:r>
      <w:r w:rsidR="00DB44E0" w:rsidRPr="00DB44E0">
        <w:rPr>
          <w:rFonts w:cstheme="minorHAnsi"/>
          <w:sz w:val="24"/>
          <w:szCs w:val="24"/>
        </w:rPr>
        <w:t xml:space="preserve"> </w:t>
      </w:r>
      <w:r w:rsidR="00DE49EB">
        <w:rPr>
          <w:rFonts w:cstheme="minorHAnsi"/>
          <w:sz w:val="24"/>
          <w:szCs w:val="24"/>
        </w:rPr>
        <w:t>Το φ</w:t>
      </w:r>
      <w:r w:rsidR="00DB44E0" w:rsidRPr="00DB44E0">
        <w:rPr>
          <w:rFonts w:cstheme="minorHAnsi"/>
          <w:sz w:val="24"/>
          <w:szCs w:val="24"/>
        </w:rPr>
        <w:t>εστιβάλ</w:t>
      </w:r>
      <w:r w:rsidR="00DE49EB">
        <w:rPr>
          <w:rFonts w:cstheme="minorHAnsi"/>
          <w:sz w:val="24"/>
          <w:szCs w:val="24"/>
        </w:rPr>
        <w:t xml:space="preserve"> αυτό</w:t>
      </w:r>
      <w:r w:rsidR="00DB44E0" w:rsidRPr="00DB44E0">
        <w:rPr>
          <w:rFonts w:cstheme="minorHAnsi"/>
          <w:sz w:val="24"/>
          <w:szCs w:val="24"/>
        </w:rPr>
        <w:t xml:space="preserve">, το οποίο </w:t>
      </w:r>
      <w:r w:rsidR="00DE49EB">
        <w:rPr>
          <w:rFonts w:cstheme="minorHAnsi"/>
          <w:sz w:val="24"/>
          <w:szCs w:val="24"/>
        </w:rPr>
        <w:t xml:space="preserve">κατάφερε και </w:t>
      </w:r>
      <w:r w:rsidR="00DB44E0" w:rsidRPr="00DB44E0">
        <w:rPr>
          <w:rFonts w:cstheme="minorHAnsi"/>
          <w:sz w:val="24"/>
          <w:szCs w:val="24"/>
        </w:rPr>
        <w:t>φιλοξένησε πάνω από 10.000 εθελοντικές δράσεις, είχε ως βασικό στόχο να προάγει την ευαισθητοποίηση σε ζητήματα αλληλεγγύης και ενεργής συμμετοχής των νέων, την αλλαγή νοοτροπίας μέσα από απλές καθημερινές πράξεις και την ένωση των ανθρώπων ανεξαρτήτως εθνικότητας, φύλου και ηλικίας. Στο διάστημα των 15 ημερών</w:t>
      </w:r>
      <w:r w:rsidR="00DE49EB">
        <w:rPr>
          <w:rFonts w:cstheme="minorHAnsi"/>
          <w:sz w:val="24"/>
          <w:szCs w:val="24"/>
        </w:rPr>
        <w:t xml:space="preserve"> που διήρκησε, φιλοξενήθηκαν</w:t>
      </w:r>
      <w:r w:rsidR="00DB44E0" w:rsidRPr="00DB44E0">
        <w:rPr>
          <w:rFonts w:cstheme="minorHAnsi"/>
          <w:sz w:val="24"/>
          <w:szCs w:val="24"/>
        </w:rPr>
        <w:t xml:space="preserve"> περισσότερες από 100 </w:t>
      </w:r>
      <w:r w:rsidR="00DE49EB">
        <w:rPr>
          <w:rFonts w:cstheme="minorHAnsi"/>
          <w:sz w:val="24"/>
          <w:szCs w:val="24"/>
        </w:rPr>
        <w:t>παράλληλες δράσεις στις οποίες</w:t>
      </w:r>
      <w:r w:rsidR="00DB44E0" w:rsidRPr="00DB44E0">
        <w:rPr>
          <w:rFonts w:cstheme="minorHAnsi"/>
          <w:sz w:val="24"/>
          <w:szCs w:val="24"/>
        </w:rPr>
        <w:t xml:space="preserve"> συμμετείχαν πάνω από 70 φορείς της Κοινωνίας των </w:t>
      </w:r>
      <w:r w:rsidR="00604552" w:rsidRPr="00DB44E0">
        <w:rPr>
          <w:rFonts w:cstheme="minorHAnsi"/>
          <w:sz w:val="24"/>
          <w:szCs w:val="24"/>
        </w:rPr>
        <w:t>Πολιτών</w:t>
      </w:r>
      <w:r w:rsidR="00DB44E0" w:rsidRPr="00DB44E0">
        <w:rPr>
          <w:rFonts w:cstheme="minorHAnsi"/>
          <w:sz w:val="24"/>
          <w:szCs w:val="24"/>
        </w:rPr>
        <w:t>. Το φεστιβάλ πραγματοποιήθηκε φέτος ψηφιακά λόγω της πανδημίας και έλαβε χώρα από την </w:t>
      </w:r>
      <w:r w:rsidR="00DB44E0" w:rsidRPr="00DE49EB">
        <w:rPr>
          <w:rFonts w:cstheme="minorHAnsi"/>
          <w:bCs/>
          <w:sz w:val="24"/>
          <w:szCs w:val="24"/>
        </w:rPr>
        <w:t>Τρίτη 15 έως και την Τετάρτη 30 Δεκεμβρίου 2020</w:t>
      </w:r>
      <w:r w:rsidR="00DB44E0" w:rsidRPr="00DB44E0">
        <w:rPr>
          <w:rFonts w:cstheme="minorHAnsi"/>
          <w:sz w:val="24"/>
          <w:szCs w:val="24"/>
        </w:rPr>
        <w:t xml:space="preserve">, μέσα από την ομώνυμη εφαρμογή του </w:t>
      </w:r>
      <w:r w:rsidR="00DE49EB" w:rsidRPr="00DE49EB">
        <w:rPr>
          <w:rFonts w:cstheme="minorHAnsi"/>
          <w:sz w:val="24"/>
          <w:szCs w:val="24"/>
        </w:rPr>
        <w:t>“</w:t>
      </w:r>
      <w:r w:rsidR="00DB44E0" w:rsidRPr="00DB44E0">
        <w:rPr>
          <w:rFonts w:cstheme="minorHAnsi"/>
          <w:sz w:val="24"/>
          <w:szCs w:val="24"/>
          <w:lang w:val="en-US"/>
        </w:rPr>
        <w:t>CONNECT</w:t>
      </w:r>
      <w:r w:rsidR="00DB44E0" w:rsidRPr="00DB44E0">
        <w:rPr>
          <w:rFonts w:cstheme="minorHAnsi"/>
          <w:sz w:val="24"/>
          <w:szCs w:val="24"/>
        </w:rPr>
        <w:t xml:space="preserve"> </w:t>
      </w:r>
      <w:r w:rsidR="00DB44E0" w:rsidRPr="00DB44E0">
        <w:rPr>
          <w:rFonts w:cstheme="minorHAnsi"/>
          <w:sz w:val="24"/>
          <w:szCs w:val="24"/>
          <w:lang w:val="en-US"/>
        </w:rPr>
        <w:t>YOUR</w:t>
      </w:r>
      <w:r w:rsidR="00DB44E0" w:rsidRPr="00DB44E0">
        <w:rPr>
          <w:rFonts w:cstheme="minorHAnsi"/>
          <w:sz w:val="24"/>
          <w:szCs w:val="24"/>
        </w:rPr>
        <w:t xml:space="preserve"> </w:t>
      </w:r>
      <w:r w:rsidR="00DB44E0" w:rsidRPr="00DB44E0">
        <w:rPr>
          <w:rFonts w:cstheme="minorHAnsi"/>
          <w:sz w:val="24"/>
          <w:szCs w:val="24"/>
          <w:lang w:val="en-US"/>
        </w:rPr>
        <w:t>CITY</w:t>
      </w:r>
      <w:r w:rsidR="00DE49EB" w:rsidRPr="00DE49EB">
        <w:rPr>
          <w:rFonts w:cstheme="minorHAnsi"/>
          <w:sz w:val="24"/>
          <w:szCs w:val="24"/>
        </w:rPr>
        <w:t>”</w:t>
      </w:r>
      <w:r w:rsidR="00DB44E0" w:rsidRPr="00DB44E0">
        <w:rPr>
          <w:rFonts w:cstheme="minorHAnsi"/>
          <w:sz w:val="24"/>
          <w:szCs w:val="24"/>
        </w:rPr>
        <w:t xml:space="preserve">. Το </w:t>
      </w:r>
      <w:r w:rsidR="00DE49EB" w:rsidRPr="00DE49EB">
        <w:rPr>
          <w:rFonts w:cstheme="minorHAnsi"/>
          <w:sz w:val="24"/>
          <w:szCs w:val="24"/>
        </w:rPr>
        <w:t>“</w:t>
      </w:r>
      <w:r w:rsidR="00DB44E0" w:rsidRPr="00DE49EB">
        <w:rPr>
          <w:rFonts w:cstheme="minorHAnsi"/>
          <w:b/>
          <w:sz w:val="24"/>
          <w:szCs w:val="24"/>
          <w:lang w:val="en-US"/>
        </w:rPr>
        <w:t>CONNECT</w:t>
      </w:r>
      <w:r w:rsidR="00DB44E0" w:rsidRPr="00DE49EB">
        <w:rPr>
          <w:rFonts w:cstheme="minorHAnsi"/>
          <w:b/>
          <w:sz w:val="24"/>
          <w:szCs w:val="24"/>
        </w:rPr>
        <w:t xml:space="preserve"> </w:t>
      </w:r>
      <w:r w:rsidR="00DB44E0" w:rsidRPr="00DE49EB">
        <w:rPr>
          <w:rFonts w:cstheme="minorHAnsi"/>
          <w:b/>
          <w:sz w:val="24"/>
          <w:szCs w:val="24"/>
          <w:lang w:val="en-US"/>
        </w:rPr>
        <w:t>YOUR</w:t>
      </w:r>
      <w:r w:rsidR="00DB44E0" w:rsidRPr="00DE49EB">
        <w:rPr>
          <w:rFonts w:cstheme="minorHAnsi"/>
          <w:b/>
          <w:sz w:val="24"/>
          <w:szCs w:val="24"/>
        </w:rPr>
        <w:t xml:space="preserve"> </w:t>
      </w:r>
      <w:r w:rsidR="00DB44E0" w:rsidRPr="00DE49EB">
        <w:rPr>
          <w:rFonts w:cstheme="minorHAnsi"/>
          <w:b/>
          <w:sz w:val="24"/>
          <w:szCs w:val="24"/>
          <w:lang w:val="en-US"/>
        </w:rPr>
        <w:t>CITY</w:t>
      </w:r>
      <w:r w:rsidR="00DE49EB" w:rsidRPr="00DE49EB">
        <w:rPr>
          <w:rFonts w:cstheme="minorHAnsi"/>
          <w:b/>
          <w:sz w:val="24"/>
          <w:szCs w:val="24"/>
        </w:rPr>
        <w:t>”</w:t>
      </w:r>
      <w:r w:rsidR="00DB44E0" w:rsidRPr="00DB44E0">
        <w:rPr>
          <w:rFonts w:cstheme="minorHAnsi"/>
          <w:sz w:val="24"/>
          <w:szCs w:val="24"/>
        </w:rPr>
        <w:t xml:space="preserve"> αποτελεί το πρώτο ολοκληρωμένο Κέντρο Νέων </w:t>
      </w:r>
      <w:bookmarkStart w:id="0" w:name="_GoBack"/>
      <w:bookmarkEnd w:id="0"/>
      <w:r w:rsidR="00DB44E0" w:rsidRPr="00DB44E0">
        <w:rPr>
          <w:rFonts w:cstheme="minorHAnsi"/>
          <w:sz w:val="24"/>
          <w:szCs w:val="24"/>
        </w:rPr>
        <w:t>στην Ελλάδα, που δραστηριοποιείται σε επίπεδο γει</w:t>
      </w:r>
      <w:r w:rsidR="00DE49EB">
        <w:rPr>
          <w:rFonts w:cstheme="minorHAnsi"/>
          <w:sz w:val="24"/>
          <w:szCs w:val="24"/>
        </w:rPr>
        <w:t>τονιάς, γνωρίζοντας</w:t>
      </w:r>
      <w:r w:rsidR="00DE49EB" w:rsidRPr="00DE49EB">
        <w:rPr>
          <w:rFonts w:cstheme="minorHAnsi"/>
          <w:sz w:val="24"/>
          <w:szCs w:val="24"/>
        </w:rPr>
        <w:t xml:space="preserve"> </w:t>
      </w:r>
      <w:r w:rsidR="00DE49EB">
        <w:rPr>
          <w:rFonts w:cstheme="minorHAnsi"/>
          <w:sz w:val="24"/>
          <w:szCs w:val="24"/>
        </w:rPr>
        <w:t>εξαιρετική</w:t>
      </w:r>
      <w:r w:rsidR="00DB44E0" w:rsidRPr="00DB44E0">
        <w:rPr>
          <w:rFonts w:cstheme="minorHAnsi"/>
          <w:sz w:val="24"/>
          <w:szCs w:val="24"/>
        </w:rPr>
        <w:t xml:space="preserve"> επιτυχία.</w:t>
      </w:r>
    </w:p>
    <w:p w:rsidR="00DB44E0" w:rsidRDefault="00DB44E0" w:rsidP="00DB44E0">
      <w:pPr>
        <w:spacing w:after="0" w:line="240" w:lineRule="auto"/>
        <w:jc w:val="both"/>
        <w:rPr>
          <w:rFonts w:cstheme="minorHAnsi"/>
          <w:sz w:val="24"/>
          <w:szCs w:val="24"/>
        </w:rPr>
      </w:pPr>
      <w:r w:rsidRPr="00DB44E0">
        <w:rPr>
          <w:rFonts w:cstheme="minorHAnsi"/>
          <w:sz w:val="24"/>
          <w:szCs w:val="24"/>
        </w:rPr>
        <w:t>Το </w:t>
      </w:r>
      <w:r w:rsidR="00DE49EB" w:rsidRPr="00DE49EB">
        <w:rPr>
          <w:rFonts w:cstheme="minorHAnsi"/>
          <w:sz w:val="24"/>
          <w:szCs w:val="24"/>
        </w:rPr>
        <w:t>“</w:t>
      </w:r>
      <w:r w:rsidRPr="00DB44E0">
        <w:rPr>
          <w:rFonts w:cstheme="minorHAnsi"/>
          <w:b/>
          <w:bCs/>
          <w:sz w:val="24"/>
          <w:szCs w:val="24"/>
        </w:rPr>
        <w:t>CONNECTED</w:t>
      </w:r>
      <w:r w:rsidR="00DE49EB" w:rsidRPr="00DE49EB">
        <w:rPr>
          <w:rFonts w:cstheme="minorHAnsi"/>
          <w:b/>
          <w:bCs/>
          <w:sz w:val="24"/>
          <w:szCs w:val="24"/>
        </w:rPr>
        <w:t xml:space="preserve"> </w:t>
      </w:r>
      <w:r w:rsidRPr="00DB44E0">
        <w:rPr>
          <w:rFonts w:cstheme="minorHAnsi"/>
          <w:b/>
          <w:bCs/>
          <w:sz w:val="24"/>
          <w:szCs w:val="24"/>
        </w:rPr>
        <w:t>WE</w:t>
      </w:r>
      <w:r w:rsidR="00DE49EB" w:rsidRPr="00DE49EB">
        <w:rPr>
          <w:rFonts w:cstheme="minorHAnsi"/>
          <w:b/>
          <w:bCs/>
          <w:sz w:val="24"/>
          <w:szCs w:val="24"/>
        </w:rPr>
        <w:t xml:space="preserve"> </w:t>
      </w:r>
      <w:r w:rsidRPr="00DB44E0">
        <w:rPr>
          <w:rFonts w:cstheme="minorHAnsi"/>
          <w:b/>
          <w:bCs/>
          <w:sz w:val="24"/>
          <w:szCs w:val="24"/>
        </w:rPr>
        <w:t>STAND</w:t>
      </w:r>
      <w:r w:rsidR="00DE49EB" w:rsidRPr="00DE49EB">
        <w:rPr>
          <w:rFonts w:cstheme="minorHAnsi"/>
          <w:b/>
          <w:bCs/>
          <w:sz w:val="24"/>
          <w:szCs w:val="24"/>
        </w:rPr>
        <w:t>”</w:t>
      </w:r>
      <w:r w:rsidRPr="00DB44E0">
        <w:rPr>
          <w:rFonts w:cstheme="minorHAnsi"/>
          <w:sz w:val="24"/>
          <w:szCs w:val="24"/>
        </w:rPr>
        <w:t xml:space="preserve"> φιλοδοξεί να αποτελέσει ένα πανευρωπαϊκό θεσμό, ο οποίος στοχεύει στην ανάδειξη του ενεργού πολίτη ως ασπίδα για την κοινωνία και  τον εθελοντισμό. Παράλληλα, </w:t>
      </w:r>
      <w:r w:rsidR="00DE49EB">
        <w:rPr>
          <w:rFonts w:cstheme="minorHAnsi"/>
          <w:sz w:val="24"/>
          <w:szCs w:val="24"/>
        </w:rPr>
        <w:t xml:space="preserve">έχει καταφέρει </w:t>
      </w:r>
      <w:r w:rsidRPr="00DB44E0">
        <w:rPr>
          <w:rFonts w:cstheme="minorHAnsi"/>
          <w:sz w:val="24"/>
          <w:szCs w:val="24"/>
        </w:rPr>
        <w:t>να διευρύνει ένα δίκτυο προβολής &amp; προαγωγής του εθελοντικού κινήματος, με τη συμμετοχή &amp; συνεργασία φορέων της Κοινωνίας των Πολιτών.</w:t>
      </w:r>
    </w:p>
    <w:p w:rsidR="008A3223" w:rsidRPr="00DB44E0" w:rsidRDefault="008A3223" w:rsidP="00DB44E0">
      <w:pPr>
        <w:spacing w:after="0" w:line="240" w:lineRule="auto"/>
        <w:jc w:val="both"/>
        <w:rPr>
          <w:rFonts w:cstheme="minorHAnsi"/>
          <w:sz w:val="24"/>
          <w:szCs w:val="24"/>
        </w:rPr>
      </w:pPr>
      <w:r>
        <w:rPr>
          <w:rFonts w:cstheme="minorHAnsi"/>
          <w:sz w:val="24"/>
          <w:szCs w:val="24"/>
        </w:rPr>
        <w:t>Το Πανεπιστήμιο Πελοποννήσου μέσω του Εργαστηρίου Οργάνωσης, Διοίκησης Υπηρεσιών και Ποιότητας Ζωής είχε την επιστημονική επιμέλεια του Φεστιβάλ και συνέβαλε στο σχεδιασμό και τη δημιουργία ενός λειτουργικά άρτιου και επιστημονικά τεκμηριωμένου πλαισίου στοχευμένων παρεμβάσεων στην κοινωνία, μέσα από τις δράσεις του Φεστιβάλ.</w:t>
      </w:r>
    </w:p>
    <w:p w:rsidR="00DB44E0" w:rsidRPr="00DB44E0" w:rsidRDefault="00DB44E0" w:rsidP="00604552">
      <w:pPr>
        <w:spacing w:after="0" w:line="240" w:lineRule="auto"/>
        <w:jc w:val="both"/>
        <w:rPr>
          <w:rFonts w:cstheme="minorHAnsi"/>
          <w:sz w:val="24"/>
          <w:szCs w:val="24"/>
        </w:rPr>
      </w:pPr>
      <w:r>
        <w:rPr>
          <w:rFonts w:cstheme="minorHAnsi"/>
          <w:sz w:val="24"/>
          <w:szCs w:val="24"/>
        </w:rPr>
        <w:t>Το Φεστιβάλ τέλεσε</w:t>
      </w:r>
      <w:r w:rsidRPr="00DB44E0">
        <w:rPr>
          <w:rFonts w:cstheme="minorHAnsi"/>
          <w:sz w:val="24"/>
          <w:szCs w:val="24"/>
        </w:rPr>
        <w:t xml:space="preserve"> υπό την αιγίδα της περιφέρειας Αττικής, </w:t>
      </w:r>
      <w:r w:rsidR="00DE49EB">
        <w:rPr>
          <w:rFonts w:cstheme="minorHAnsi"/>
          <w:sz w:val="24"/>
          <w:szCs w:val="24"/>
        </w:rPr>
        <w:t>τη</w:t>
      </w:r>
      <w:r w:rsidR="008A3223">
        <w:rPr>
          <w:rFonts w:cstheme="minorHAnsi"/>
          <w:sz w:val="24"/>
          <w:szCs w:val="24"/>
        </w:rPr>
        <w:t xml:space="preserve"> </w:t>
      </w:r>
      <w:r w:rsidR="00DE49EB">
        <w:rPr>
          <w:rFonts w:cstheme="minorHAnsi"/>
          <w:sz w:val="24"/>
          <w:szCs w:val="24"/>
        </w:rPr>
        <w:t>συνεργασία</w:t>
      </w:r>
      <w:r w:rsidR="008A3223">
        <w:rPr>
          <w:rFonts w:cstheme="minorHAnsi"/>
          <w:sz w:val="24"/>
          <w:szCs w:val="24"/>
        </w:rPr>
        <w:t xml:space="preserve"> του </w:t>
      </w:r>
      <w:r w:rsidRPr="00DB44E0">
        <w:rPr>
          <w:rFonts w:cstheme="minorHAnsi"/>
          <w:sz w:val="24"/>
          <w:szCs w:val="24"/>
        </w:rPr>
        <w:t xml:space="preserve"> Πανεπιστημίου Πελοποννήσου, του Ιδρύματος Νεολαίας και Δια Βίου Μάθησης, του Δήμου Νέας Φιλαδέλφειας Χαλκηδόνας, του Δήμου Νέας Σμύρνης, του Δήμου Μαρκόπουλου Μεσογαίας Αττικής και της Ομοσπονδίας Φορέων Ψυχοκοινωνικής Αποκατάστασης και Ψυχικής Υγείας «ΑΡΓΩ». </w:t>
      </w:r>
    </w:p>
    <w:p w:rsidR="00036F0B" w:rsidRPr="000C04F5" w:rsidRDefault="00044104" w:rsidP="00036F0B">
      <w:pPr>
        <w:spacing w:after="0" w:line="240" w:lineRule="auto"/>
        <w:jc w:val="both"/>
        <w:rPr>
          <w:rFonts w:cstheme="minorHAnsi"/>
          <w:sz w:val="24"/>
          <w:szCs w:val="24"/>
        </w:rPr>
      </w:pPr>
      <w:r>
        <w:rPr>
          <w:rFonts w:cstheme="minorHAnsi"/>
          <w:sz w:val="24"/>
          <w:szCs w:val="24"/>
        </w:rPr>
        <w:t>Στο πλαίσιο των δράσεων του Φεστιβάλ, ο</w:t>
      </w:r>
      <w:r w:rsidR="000C04F5" w:rsidRPr="000C04F5">
        <w:rPr>
          <w:rFonts w:cstheme="minorHAnsi"/>
          <w:sz w:val="24"/>
          <w:szCs w:val="24"/>
        </w:rPr>
        <w:t xml:space="preserve"> Πρύτανης του Πανεπιστημίου Πελοποννήσου, Καθηγητής κ. Αθανάσιος Κατσής και ο Κοσμήτορας της Σχολής Επιστημών Ανθρώπ</w:t>
      </w:r>
      <w:r>
        <w:rPr>
          <w:rFonts w:cstheme="minorHAnsi"/>
          <w:sz w:val="24"/>
          <w:szCs w:val="24"/>
        </w:rPr>
        <w:t xml:space="preserve">ινης Κίνησης και Ποιότητας Ζωής και </w:t>
      </w:r>
      <w:r>
        <w:rPr>
          <w:rFonts w:cstheme="minorHAnsi"/>
          <w:bCs/>
          <w:sz w:val="24"/>
          <w:szCs w:val="24"/>
        </w:rPr>
        <w:t>Διευθυντής του Εργαστηρίου Οργάνωσης, Διοίκησης Υπηρεσιών και Ποιότητας Ζωής Αναπληρωτής Καθηγητής κ. Παναγιώτης Αλεξόπουλος</w:t>
      </w:r>
      <w:r w:rsidR="000C04F5" w:rsidRPr="000C04F5">
        <w:rPr>
          <w:rFonts w:cstheme="minorHAnsi"/>
          <w:sz w:val="24"/>
          <w:szCs w:val="24"/>
        </w:rPr>
        <w:t xml:space="preserve"> φιλοξενήθηκαν </w:t>
      </w:r>
      <w:r w:rsidR="002C70E0">
        <w:rPr>
          <w:rFonts w:cstheme="minorHAnsi"/>
          <w:sz w:val="24"/>
          <w:szCs w:val="24"/>
        </w:rPr>
        <w:t xml:space="preserve">δύο φορές </w:t>
      </w:r>
      <w:r w:rsidR="000C04F5" w:rsidRPr="000C04F5">
        <w:rPr>
          <w:rFonts w:cstheme="minorHAnsi"/>
          <w:sz w:val="24"/>
          <w:szCs w:val="24"/>
        </w:rPr>
        <w:t xml:space="preserve">ζωντανά στην διαδικτυακή εκπομπή του καναλιού της πρωτοβουλίας </w:t>
      </w:r>
      <w:r w:rsidR="000C04F5" w:rsidRPr="000C04F5">
        <w:rPr>
          <w:rFonts w:cstheme="minorHAnsi"/>
          <w:sz w:val="24"/>
          <w:szCs w:val="24"/>
          <w:lang w:val="en-US"/>
        </w:rPr>
        <w:t>CONNECT</w:t>
      </w:r>
      <w:r w:rsidR="000C04F5" w:rsidRPr="000C04F5">
        <w:rPr>
          <w:rFonts w:cstheme="minorHAnsi"/>
          <w:sz w:val="24"/>
          <w:szCs w:val="24"/>
        </w:rPr>
        <w:t xml:space="preserve"> </w:t>
      </w:r>
      <w:r w:rsidR="000C04F5" w:rsidRPr="000C04F5">
        <w:rPr>
          <w:rFonts w:cstheme="minorHAnsi"/>
          <w:sz w:val="24"/>
          <w:szCs w:val="24"/>
          <w:lang w:val="en-US"/>
        </w:rPr>
        <w:t>YOUR</w:t>
      </w:r>
      <w:r w:rsidR="000C04F5" w:rsidRPr="000C04F5">
        <w:rPr>
          <w:rFonts w:cstheme="minorHAnsi"/>
          <w:sz w:val="24"/>
          <w:szCs w:val="24"/>
        </w:rPr>
        <w:t xml:space="preserve"> </w:t>
      </w:r>
      <w:r w:rsidR="000C04F5" w:rsidRPr="000C04F5">
        <w:rPr>
          <w:rFonts w:cstheme="minorHAnsi"/>
          <w:sz w:val="24"/>
          <w:szCs w:val="24"/>
          <w:lang w:val="en-US"/>
        </w:rPr>
        <w:t>CITY</w:t>
      </w:r>
      <w:r>
        <w:rPr>
          <w:rFonts w:cstheme="minorHAnsi"/>
          <w:sz w:val="24"/>
          <w:szCs w:val="24"/>
        </w:rPr>
        <w:t xml:space="preserve">, </w:t>
      </w:r>
      <w:r w:rsidR="00036F0B">
        <w:rPr>
          <w:rFonts w:cstheme="minorHAnsi"/>
          <w:sz w:val="24"/>
          <w:szCs w:val="24"/>
        </w:rPr>
        <w:t>τόσο σ</w:t>
      </w:r>
      <w:r w:rsidR="00036F0B" w:rsidRPr="000C04F5">
        <w:rPr>
          <w:rFonts w:cstheme="minorHAnsi"/>
          <w:sz w:val="24"/>
          <w:szCs w:val="24"/>
        </w:rPr>
        <w:t xml:space="preserve">τα εγκαίνια του φεστιβάλ </w:t>
      </w:r>
      <w:r w:rsidR="00036F0B" w:rsidRPr="000C04F5">
        <w:rPr>
          <w:rFonts w:cstheme="minorHAnsi"/>
          <w:sz w:val="24"/>
          <w:szCs w:val="24"/>
          <w:lang w:val="en-US"/>
        </w:rPr>
        <w:t>CONNECTED</w:t>
      </w:r>
      <w:r w:rsidR="00036F0B" w:rsidRPr="000C04F5">
        <w:rPr>
          <w:rFonts w:cstheme="minorHAnsi"/>
          <w:sz w:val="24"/>
          <w:szCs w:val="24"/>
        </w:rPr>
        <w:t xml:space="preserve"> </w:t>
      </w:r>
      <w:r w:rsidR="00036F0B" w:rsidRPr="000C04F5">
        <w:rPr>
          <w:rFonts w:cstheme="minorHAnsi"/>
          <w:sz w:val="24"/>
          <w:szCs w:val="24"/>
          <w:lang w:val="en-US"/>
        </w:rPr>
        <w:t>WE</w:t>
      </w:r>
      <w:r w:rsidR="00036F0B" w:rsidRPr="000C04F5">
        <w:rPr>
          <w:rFonts w:cstheme="minorHAnsi"/>
          <w:sz w:val="24"/>
          <w:szCs w:val="24"/>
        </w:rPr>
        <w:t xml:space="preserve"> </w:t>
      </w:r>
      <w:r w:rsidR="00036F0B" w:rsidRPr="000C04F5">
        <w:rPr>
          <w:rFonts w:cstheme="minorHAnsi"/>
          <w:sz w:val="24"/>
          <w:szCs w:val="24"/>
          <w:lang w:val="en-US"/>
        </w:rPr>
        <w:t>STAND</w:t>
      </w:r>
      <w:r w:rsidR="00036F0B">
        <w:rPr>
          <w:rFonts w:cstheme="minorHAnsi"/>
          <w:sz w:val="24"/>
          <w:szCs w:val="24"/>
        </w:rPr>
        <w:t xml:space="preserve">, όσο και στο κλείσιμό του, </w:t>
      </w:r>
      <w:r w:rsidR="000C04F5" w:rsidRPr="000C04F5">
        <w:rPr>
          <w:rFonts w:cstheme="minorHAnsi"/>
          <w:sz w:val="24"/>
          <w:szCs w:val="24"/>
        </w:rPr>
        <w:t xml:space="preserve"> </w:t>
      </w:r>
      <w:r w:rsidR="00036F0B" w:rsidRPr="000C04F5">
        <w:rPr>
          <w:rFonts w:cstheme="minorHAnsi"/>
          <w:sz w:val="24"/>
          <w:szCs w:val="24"/>
        </w:rPr>
        <w:t xml:space="preserve">εκπροσωπώντας το Πανεπιστήμιο Πελοποννήσου και το Εργαστήριο </w:t>
      </w:r>
      <w:r w:rsidR="00036F0B">
        <w:rPr>
          <w:rFonts w:cstheme="minorHAnsi"/>
          <w:sz w:val="24"/>
          <w:szCs w:val="24"/>
        </w:rPr>
        <w:t xml:space="preserve">Οργάνωσης, </w:t>
      </w:r>
      <w:r w:rsidR="00036F0B" w:rsidRPr="000C04F5">
        <w:rPr>
          <w:rFonts w:cstheme="minorHAnsi"/>
          <w:sz w:val="24"/>
          <w:szCs w:val="24"/>
        </w:rPr>
        <w:t xml:space="preserve">Διοίκησης Υπηρεσιών και Ποιότητας Ζωής, αντίστοιχα, που </w:t>
      </w:r>
      <w:r w:rsidR="00036F0B">
        <w:rPr>
          <w:rFonts w:cstheme="minorHAnsi"/>
          <w:sz w:val="24"/>
          <w:szCs w:val="24"/>
        </w:rPr>
        <w:t>ανέλαβαν</w:t>
      </w:r>
      <w:r w:rsidR="00036F0B" w:rsidRPr="000C04F5">
        <w:rPr>
          <w:rFonts w:cstheme="minorHAnsi"/>
          <w:sz w:val="24"/>
          <w:szCs w:val="24"/>
        </w:rPr>
        <w:t xml:space="preserve"> τη συνδιοργάνωση, αλλά και την επιστημονική επιμέλεια του συγκεκριμένου φεστιβάλ. </w:t>
      </w:r>
    </w:p>
    <w:p w:rsidR="00DE49EB" w:rsidRDefault="000C04F5" w:rsidP="00044104">
      <w:pPr>
        <w:spacing w:after="0" w:line="240" w:lineRule="auto"/>
        <w:jc w:val="both"/>
        <w:rPr>
          <w:rFonts w:cstheme="minorHAnsi"/>
          <w:bCs/>
          <w:sz w:val="24"/>
          <w:szCs w:val="24"/>
        </w:rPr>
      </w:pPr>
      <w:r w:rsidRPr="000C04F5">
        <w:rPr>
          <w:rFonts w:cstheme="minorHAnsi"/>
          <w:sz w:val="24"/>
          <w:szCs w:val="24"/>
        </w:rPr>
        <w:t>Ο Πρύτανης του Πανεπιστημίου Πελοποννήσου</w:t>
      </w:r>
      <w:r w:rsidR="00036F0B">
        <w:rPr>
          <w:rFonts w:cstheme="minorHAnsi"/>
          <w:sz w:val="24"/>
          <w:szCs w:val="24"/>
        </w:rPr>
        <w:t xml:space="preserve"> Καθηγητής κ. Αθανάσιος Κατσής και ο </w:t>
      </w:r>
      <w:r w:rsidR="00036F0B">
        <w:rPr>
          <w:rFonts w:cstheme="minorHAnsi"/>
          <w:bCs/>
          <w:sz w:val="24"/>
          <w:szCs w:val="24"/>
        </w:rPr>
        <w:t xml:space="preserve">Κοσμήτορας της Σχολής Επιστημών Ανθρώπινης Κίνησης και Ποιότητας Ζωής και </w:t>
      </w:r>
      <w:r w:rsidR="00036F0B">
        <w:rPr>
          <w:rFonts w:cstheme="minorHAnsi"/>
          <w:bCs/>
          <w:sz w:val="24"/>
          <w:szCs w:val="24"/>
        </w:rPr>
        <w:lastRenderedPageBreak/>
        <w:t>Διευθυντής του Εργαστηρίου Οργάνωσης, Διοίκησης Υπηρεσιών και Ποιότητας Ζωής Αναπληρωτής Καθηγητής κ. Παναγιώτης Αλεξόπουλος</w:t>
      </w:r>
      <w:r w:rsidR="00036F0B">
        <w:rPr>
          <w:rFonts w:cstheme="minorHAnsi"/>
          <w:sz w:val="24"/>
          <w:szCs w:val="24"/>
        </w:rPr>
        <w:t xml:space="preserve"> επεσήμαναν την αξία και τη  σπουδαιότητα </w:t>
      </w:r>
      <w:r w:rsidRPr="000C04F5">
        <w:rPr>
          <w:rFonts w:cstheme="minorHAnsi"/>
          <w:sz w:val="24"/>
          <w:szCs w:val="24"/>
        </w:rPr>
        <w:t xml:space="preserve">τέτοιων δράσεων, ειδικότερα σε εποχές όπως η σημερινή που η κοινωνία έχει ανάγκη την </w:t>
      </w:r>
      <w:r w:rsidR="002C70E0">
        <w:rPr>
          <w:rFonts w:cstheme="minorHAnsi"/>
          <w:sz w:val="24"/>
          <w:szCs w:val="24"/>
        </w:rPr>
        <w:t xml:space="preserve">αλληλεγγύη, την </w:t>
      </w:r>
      <w:r w:rsidRPr="000C04F5">
        <w:rPr>
          <w:rFonts w:cstheme="minorHAnsi"/>
          <w:sz w:val="24"/>
          <w:szCs w:val="24"/>
        </w:rPr>
        <w:t xml:space="preserve">προσφορά και τον εθελοντισμό </w:t>
      </w:r>
      <w:r w:rsidR="00036F0B">
        <w:rPr>
          <w:rFonts w:cstheme="minorHAnsi"/>
          <w:sz w:val="24"/>
          <w:szCs w:val="24"/>
        </w:rPr>
        <w:t xml:space="preserve">περισσότερο από ποτέ. </w:t>
      </w:r>
      <w:r w:rsidR="00036F0B">
        <w:rPr>
          <w:rFonts w:cstheme="minorHAnsi"/>
          <w:bCs/>
          <w:sz w:val="24"/>
          <w:szCs w:val="24"/>
        </w:rPr>
        <w:t>Αφού</w:t>
      </w:r>
      <w:r w:rsidR="00044104">
        <w:rPr>
          <w:rFonts w:cstheme="minorHAnsi"/>
          <w:bCs/>
          <w:sz w:val="24"/>
          <w:szCs w:val="24"/>
        </w:rPr>
        <w:t xml:space="preserve"> χαιρέτησαν </w:t>
      </w:r>
      <w:r w:rsidR="00044104" w:rsidRPr="00044104">
        <w:rPr>
          <w:rFonts w:cstheme="minorHAnsi"/>
          <w:bCs/>
          <w:sz w:val="24"/>
          <w:szCs w:val="24"/>
        </w:rPr>
        <w:t xml:space="preserve">την εξαιρετικά </w:t>
      </w:r>
      <w:r w:rsidR="00036F0B">
        <w:rPr>
          <w:rFonts w:cstheme="minorHAnsi"/>
          <w:bCs/>
          <w:sz w:val="24"/>
          <w:szCs w:val="24"/>
        </w:rPr>
        <w:t xml:space="preserve">σημαντική αυτή πρωτοβουλία, στη συνέχεια </w:t>
      </w:r>
      <w:r w:rsidR="00044104">
        <w:rPr>
          <w:rFonts w:cstheme="minorHAnsi"/>
          <w:bCs/>
          <w:sz w:val="24"/>
          <w:szCs w:val="24"/>
        </w:rPr>
        <w:t>συνεχάρησαν το Κέντρο</w:t>
      </w:r>
      <w:r w:rsidR="00044104" w:rsidRPr="00044104">
        <w:rPr>
          <w:rFonts w:cstheme="minorHAnsi"/>
          <w:bCs/>
          <w:sz w:val="24"/>
          <w:szCs w:val="24"/>
        </w:rPr>
        <w:t xml:space="preserve"> Νέων </w:t>
      </w:r>
      <w:r w:rsidR="00044104" w:rsidRPr="00044104">
        <w:rPr>
          <w:rFonts w:cstheme="minorHAnsi"/>
          <w:bCs/>
          <w:sz w:val="24"/>
          <w:szCs w:val="24"/>
          <w:lang w:val="en-US"/>
        </w:rPr>
        <w:t>CONNECT YOUR CITY</w:t>
      </w:r>
      <w:r w:rsidR="00044104">
        <w:rPr>
          <w:rFonts w:cstheme="minorHAnsi"/>
          <w:bCs/>
          <w:sz w:val="24"/>
          <w:szCs w:val="24"/>
        </w:rPr>
        <w:t>, αλλά και την</w:t>
      </w:r>
      <w:r w:rsidR="00044104" w:rsidRPr="00044104">
        <w:rPr>
          <w:rFonts w:cstheme="minorHAnsi"/>
          <w:bCs/>
          <w:sz w:val="24"/>
          <w:szCs w:val="24"/>
        </w:rPr>
        <w:t xml:space="preserve"> ΑΜΚΕ ΙΑΣΙΣ που κατάφεραν μέσα σε πολύ δύσκολους καιρούς να δώσουν το στίγμα της αλληλεγγύης, της ανθρωπιάς και της</w:t>
      </w:r>
      <w:r w:rsidR="00DE49EB">
        <w:rPr>
          <w:rFonts w:cstheme="minorHAnsi"/>
          <w:bCs/>
          <w:sz w:val="24"/>
          <w:szCs w:val="24"/>
        </w:rPr>
        <w:t xml:space="preserve"> προσφοράς προς τον συνάνθρωπο.</w:t>
      </w:r>
    </w:p>
    <w:p w:rsidR="00036F0B" w:rsidRPr="00DE49EB" w:rsidRDefault="00044104" w:rsidP="00044104">
      <w:pPr>
        <w:spacing w:after="0" w:line="240" w:lineRule="auto"/>
        <w:jc w:val="both"/>
        <w:rPr>
          <w:rFonts w:cstheme="minorHAnsi"/>
          <w:bCs/>
          <w:sz w:val="24"/>
          <w:szCs w:val="24"/>
        </w:rPr>
      </w:pPr>
      <w:r>
        <w:rPr>
          <w:rFonts w:cstheme="minorHAnsi"/>
          <w:bCs/>
          <w:sz w:val="24"/>
          <w:szCs w:val="24"/>
        </w:rPr>
        <w:t xml:space="preserve">Ως Πανεπιστήμιο, </w:t>
      </w:r>
      <w:r w:rsidR="00DE49EB" w:rsidRPr="00044104">
        <w:rPr>
          <w:rFonts w:cstheme="minorHAnsi"/>
          <w:bCs/>
          <w:sz w:val="24"/>
          <w:szCs w:val="24"/>
        </w:rPr>
        <w:t xml:space="preserve">αλλά και ως Εργαστήριο </w:t>
      </w:r>
      <w:r>
        <w:rPr>
          <w:rFonts w:cstheme="minorHAnsi"/>
          <w:bCs/>
          <w:sz w:val="24"/>
          <w:szCs w:val="24"/>
        </w:rPr>
        <w:t>α</w:t>
      </w:r>
      <w:r w:rsidRPr="00044104">
        <w:rPr>
          <w:rFonts w:cstheme="minorHAnsi"/>
          <w:bCs/>
          <w:sz w:val="24"/>
          <w:szCs w:val="24"/>
        </w:rPr>
        <w:t xml:space="preserve">ισθανόμαστε </w:t>
      </w:r>
      <w:r>
        <w:rPr>
          <w:rFonts w:cstheme="minorHAnsi"/>
          <w:bCs/>
          <w:sz w:val="24"/>
          <w:szCs w:val="24"/>
        </w:rPr>
        <w:t>ιδιαίτερη χαρά</w:t>
      </w:r>
      <w:r w:rsidRPr="00044104">
        <w:rPr>
          <w:rFonts w:cstheme="minorHAnsi"/>
          <w:bCs/>
          <w:sz w:val="24"/>
          <w:szCs w:val="24"/>
        </w:rPr>
        <w:t xml:space="preserve"> που μπορέσαμε να συμβάλλουμε με τον τρόπο μας στην </w:t>
      </w:r>
      <w:r>
        <w:rPr>
          <w:rFonts w:cstheme="minorHAnsi"/>
          <w:bCs/>
          <w:sz w:val="24"/>
          <w:szCs w:val="24"/>
        </w:rPr>
        <w:t xml:space="preserve">ουσιαστική </w:t>
      </w:r>
      <w:r w:rsidRPr="00044104">
        <w:rPr>
          <w:rFonts w:cstheme="minorHAnsi"/>
          <w:bCs/>
          <w:sz w:val="24"/>
          <w:szCs w:val="24"/>
        </w:rPr>
        <w:t xml:space="preserve">επιτυχία αυτής της εκδήλωσης. Νιώθουμε μεγάλη τιμή που συμμετείχαμε στη </w:t>
      </w:r>
      <w:r>
        <w:rPr>
          <w:rFonts w:cstheme="minorHAnsi"/>
          <w:bCs/>
          <w:sz w:val="24"/>
          <w:szCs w:val="24"/>
        </w:rPr>
        <w:t xml:space="preserve">διοργάνωση και </w:t>
      </w:r>
      <w:r w:rsidRPr="00044104">
        <w:rPr>
          <w:rFonts w:cstheme="minorHAnsi"/>
          <w:bCs/>
          <w:sz w:val="24"/>
          <w:szCs w:val="24"/>
        </w:rPr>
        <w:t>την επιστημονική επιμ</w:t>
      </w:r>
      <w:r w:rsidR="00DE49EB">
        <w:rPr>
          <w:rFonts w:cstheme="minorHAnsi"/>
          <w:bCs/>
          <w:sz w:val="24"/>
          <w:szCs w:val="24"/>
        </w:rPr>
        <w:t xml:space="preserve">έλεια αυτού του φεστιβάλ και </w:t>
      </w:r>
      <w:r>
        <w:rPr>
          <w:rFonts w:cstheme="minorHAnsi"/>
          <w:bCs/>
          <w:sz w:val="24"/>
          <w:szCs w:val="24"/>
        </w:rPr>
        <w:t>δεσμευόμαστε να είμαστε πάντα κοντά, αρωγοί και συμπαραστάτες</w:t>
      </w:r>
      <w:r w:rsidRPr="00044104">
        <w:rPr>
          <w:rFonts w:cstheme="minorHAnsi"/>
          <w:bCs/>
          <w:sz w:val="24"/>
          <w:szCs w:val="24"/>
        </w:rPr>
        <w:t xml:space="preserve"> σε τέτοιες προσπάθει</w:t>
      </w:r>
      <w:r>
        <w:rPr>
          <w:rFonts w:cstheme="minorHAnsi"/>
          <w:bCs/>
          <w:sz w:val="24"/>
          <w:szCs w:val="24"/>
        </w:rPr>
        <w:t>ες που διδάσκουν αρετές και ήθος στου νέους</w:t>
      </w:r>
      <w:r w:rsidRPr="00044104">
        <w:rPr>
          <w:rFonts w:cstheme="minorHAnsi"/>
          <w:bCs/>
          <w:sz w:val="24"/>
          <w:szCs w:val="24"/>
        </w:rPr>
        <w:t xml:space="preserve"> και υπενθυμίζουν σε μια δύσκολη εποχή την πραγματική έννοια της λέξης «άνθρωπος». </w:t>
      </w:r>
    </w:p>
    <w:p w:rsidR="00DE49EB" w:rsidRPr="00DE49EB" w:rsidRDefault="00DE49EB" w:rsidP="00044104">
      <w:pPr>
        <w:spacing w:after="0" w:line="240" w:lineRule="auto"/>
        <w:jc w:val="both"/>
        <w:rPr>
          <w:rFonts w:cstheme="minorHAnsi"/>
          <w:bCs/>
          <w:sz w:val="24"/>
          <w:szCs w:val="24"/>
        </w:rPr>
      </w:pPr>
    </w:p>
    <w:p w:rsidR="00036F0B" w:rsidRPr="00044104" w:rsidRDefault="00036F0B" w:rsidP="00044104">
      <w:pPr>
        <w:spacing w:after="0" w:line="240" w:lineRule="auto"/>
        <w:jc w:val="both"/>
        <w:rPr>
          <w:rFonts w:cstheme="minorHAnsi"/>
          <w:sz w:val="24"/>
          <w:szCs w:val="24"/>
        </w:rPr>
      </w:pPr>
      <w:r>
        <w:rPr>
          <w:rFonts w:cstheme="minorHAnsi"/>
          <w:noProof/>
          <w:sz w:val="24"/>
          <w:szCs w:val="24"/>
          <w:lang w:val="en-US"/>
        </w:rPr>
        <w:drawing>
          <wp:inline distT="0" distB="0" distL="0" distR="0">
            <wp:extent cx="5274310" cy="4530090"/>
            <wp:effectExtent l="0" t="0" r="2540" b="381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iotypo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4530090"/>
                    </a:xfrm>
                    <a:prstGeom prst="rect">
                      <a:avLst/>
                    </a:prstGeom>
                  </pic:spPr>
                </pic:pic>
              </a:graphicData>
            </a:graphic>
          </wp:inline>
        </w:drawing>
      </w:r>
    </w:p>
    <w:p w:rsidR="004D6D12" w:rsidRPr="003043A6" w:rsidRDefault="004D6D12" w:rsidP="003043A6">
      <w:pPr>
        <w:spacing w:after="0" w:line="240" w:lineRule="auto"/>
        <w:rPr>
          <w:rFonts w:cstheme="minorHAnsi"/>
          <w:szCs w:val="24"/>
        </w:rPr>
      </w:pPr>
    </w:p>
    <w:sectPr w:rsidR="004D6D12" w:rsidRPr="003043A6" w:rsidSect="003043A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DA6" w:rsidRDefault="009D7DA6" w:rsidP="00DD3BFA">
      <w:pPr>
        <w:spacing w:after="0" w:line="240" w:lineRule="auto"/>
      </w:pPr>
      <w:r>
        <w:separator/>
      </w:r>
    </w:p>
  </w:endnote>
  <w:endnote w:type="continuationSeparator" w:id="0">
    <w:p w:rsidR="009D7DA6" w:rsidRDefault="009D7DA6" w:rsidP="00DD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DA6" w:rsidRDefault="009D7DA6" w:rsidP="00DD3BFA">
      <w:pPr>
        <w:spacing w:after="0" w:line="240" w:lineRule="auto"/>
      </w:pPr>
      <w:r>
        <w:separator/>
      </w:r>
    </w:p>
  </w:footnote>
  <w:footnote w:type="continuationSeparator" w:id="0">
    <w:p w:rsidR="009D7DA6" w:rsidRDefault="009D7DA6" w:rsidP="00DD3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335B7"/>
    <w:multiLevelType w:val="hybridMultilevel"/>
    <w:tmpl w:val="D6308F8E"/>
    <w:lvl w:ilvl="0" w:tplc="3696A9E8">
      <w:start w:val="1"/>
      <w:numFmt w:val="decimal"/>
      <w:lvlText w:val="%1."/>
      <w:lvlJc w:val="left"/>
      <w:pPr>
        <w:ind w:left="576" w:hanging="576"/>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E897956"/>
    <w:multiLevelType w:val="hybridMultilevel"/>
    <w:tmpl w:val="70E6AF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55B2618"/>
    <w:multiLevelType w:val="hybridMultilevel"/>
    <w:tmpl w:val="DB641C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DA80737"/>
    <w:multiLevelType w:val="hybridMultilevel"/>
    <w:tmpl w:val="DB641C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A6"/>
    <w:rsid w:val="000277A3"/>
    <w:rsid w:val="00036F0B"/>
    <w:rsid w:val="00044104"/>
    <w:rsid w:val="000C04F5"/>
    <w:rsid w:val="00134FD2"/>
    <w:rsid w:val="001719D7"/>
    <w:rsid w:val="00195C21"/>
    <w:rsid w:val="001C1A96"/>
    <w:rsid w:val="001D29A3"/>
    <w:rsid w:val="002C70E0"/>
    <w:rsid w:val="002F2645"/>
    <w:rsid w:val="003043A6"/>
    <w:rsid w:val="00352750"/>
    <w:rsid w:val="003918F9"/>
    <w:rsid w:val="003B1107"/>
    <w:rsid w:val="004807C3"/>
    <w:rsid w:val="004B1D31"/>
    <w:rsid w:val="004D2596"/>
    <w:rsid w:val="004D6D12"/>
    <w:rsid w:val="004F0F66"/>
    <w:rsid w:val="004F6DB0"/>
    <w:rsid w:val="00503C5F"/>
    <w:rsid w:val="00537AB6"/>
    <w:rsid w:val="00556C7B"/>
    <w:rsid w:val="005660FD"/>
    <w:rsid w:val="00595304"/>
    <w:rsid w:val="005B2599"/>
    <w:rsid w:val="005C6F34"/>
    <w:rsid w:val="005F1E4B"/>
    <w:rsid w:val="00604552"/>
    <w:rsid w:val="0066765F"/>
    <w:rsid w:val="006F1828"/>
    <w:rsid w:val="006F36DF"/>
    <w:rsid w:val="0071647A"/>
    <w:rsid w:val="007A2FF4"/>
    <w:rsid w:val="007F676B"/>
    <w:rsid w:val="00824227"/>
    <w:rsid w:val="008350AB"/>
    <w:rsid w:val="008A3223"/>
    <w:rsid w:val="008B66AB"/>
    <w:rsid w:val="009651CE"/>
    <w:rsid w:val="009D7DA6"/>
    <w:rsid w:val="00A305B8"/>
    <w:rsid w:val="00A664AE"/>
    <w:rsid w:val="00A801B8"/>
    <w:rsid w:val="00AD7F88"/>
    <w:rsid w:val="00B50261"/>
    <w:rsid w:val="00B55DBD"/>
    <w:rsid w:val="00B73DBC"/>
    <w:rsid w:val="00B82B01"/>
    <w:rsid w:val="00BA52A0"/>
    <w:rsid w:val="00C70640"/>
    <w:rsid w:val="00C94EDF"/>
    <w:rsid w:val="00CF1288"/>
    <w:rsid w:val="00CF5B95"/>
    <w:rsid w:val="00D23AD7"/>
    <w:rsid w:val="00DB44E0"/>
    <w:rsid w:val="00DB4F8C"/>
    <w:rsid w:val="00DD3BFA"/>
    <w:rsid w:val="00DE49EB"/>
    <w:rsid w:val="00E072BF"/>
    <w:rsid w:val="00E50911"/>
    <w:rsid w:val="00E9316B"/>
    <w:rsid w:val="00EE497A"/>
    <w:rsid w:val="00F35B2C"/>
    <w:rsid w:val="00F562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FB9787-5F2C-4463-BB9B-A19BCF13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3A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B1D31"/>
    <w:rPr>
      <w:color w:val="0000FF"/>
      <w:u w:val="single"/>
    </w:rPr>
  </w:style>
  <w:style w:type="paragraph" w:styleId="a3">
    <w:name w:val="caption"/>
    <w:basedOn w:val="a"/>
    <w:next w:val="a"/>
    <w:uiPriority w:val="35"/>
    <w:unhideWhenUsed/>
    <w:qFormat/>
    <w:rsid w:val="004B1D31"/>
    <w:pPr>
      <w:spacing w:line="240" w:lineRule="auto"/>
    </w:pPr>
    <w:rPr>
      <w:b/>
      <w:bCs/>
      <w:color w:val="4F81BD" w:themeColor="accent1"/>
      <w:sz w:val="18"/>
      <w:szCs w:val="18"/>
    </w:rPr>
  </w:style>
  <w:style w:type="table" w:styleId="-5">
    <w:name w:val="Light Shading Accent 5"/>
    <w:basedOn w:val="a1"/>
    <w:uiPriority w:val="60"/>
    <w:rsid w:val="004B1D3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4">
    <w:name w:val="header"/>
    <w:basedOn w:val="a"/>
    <w:link w:val="Char"/>
    <w:uiPriority w:val="99"/>
    <w:unhideWhenUsed/>
    <w:rsid w:val="00DD3BFA"/>
    <w:pPr>
      <w:tabs>
        <w:tab w:val="center" w:pos="4153"/>
        <w:tab w:val="right" w:pos="8306"/>
      </w:tabs>
      <w:spacing w:after="0" w:line="240" w:lineRule="auto"/>
    </w:pPr>
  </w:style>
  <w:style w:type="character" w:customStyle="1" w:styleId="Char">
    <w:name w:val="Κεφαλίδα Char"/>
    <w:basedOn w:val="a0"/>
    <w:link w:val="a4"/>
    <w:uiPriority w:val="99"/>
    <w:rsid w:val="00DD3BFA"/>
  </w:style>
  <w:style w:type="paragraph" w:styleId="a5">
    <w:name w:val="footer"/>
    <w:basedOn w:val="a"/>
    <w:link w:val="Char0"/>
    <w:uiPriority w:val="99"/>
    <w:unhideWhenUsed/>
    <w:rsid w:val="00DD3BFA"/>
    <w:pPr>
      <w:tabs>
        <w:tab w:val="center" w:pos="4153"/>
        <w:tab w:val="right" w:pos="8306"/>
      </w:tabs>
      <w:spacing w:after="0" w:line="240" w:lineRule="auto"/>
    </w:pPr>
  </w:style>
  <w:style w:type="character" w:customStyle="1" w:styleId="Char0">
    <w:name w:val="Υποσέλιδο Char"/>
    <w:basedOn w:val="a0"/>
    <w:link w:val="a5"/>
    <w:uiPriority w:val="99"/>
    <w:rsid w:val="00DD3BFA"/>
  </w:style>
  <w:style w:type="table" w:styleId="a6">
    <w:name w:val="Table Grid"/>
    <w:basedOn w:val="a1"/>
    <w:uiPriority w:val="59"/>
    <w:rsid w:val="00DD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DD3BFA"/>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DD3BFA"/>
    <w:rPr>
      <w:rFonts w:ascii="Tahoma" w:hAnsi="Tahoma" w:cs="Tahoma"/>
      <w:sz w:val="16"/>
      <w:szCs w:val="16"/>
    </w:rPr>
  </w:style>
  <w:style w:type="paragraph" w:styleId="a8">
    <w:name w:val="List Paragraph"/>
    <w:basedOn w:val="a"/>
    <w:uiPriority w:val="34"/>
    <w:qFormat/>
    <w:rsid w:val="003043A6"/>
    <w:pPr>
      <w:ind w:left="720"/>
      <w:contextualSpacing/>
    </w:pPr>
  </w:style>
  <w:style w:type="paragraph" w:styleId="Web">
    <w:name w:val="Normal (Web)"/>
    <w:basedOn w:val="a"/>
    <w:uiPriority w:val="99"/>
    <w:semiHidden/>
    <w:unhideWhenUsed/>
    <w:rsid w:val="00DB44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72768">
      <w:bodyDiv w:val="1"/>
      <w:marLeft w:val="0"/>
      <w:marRight w:val="0"/>
      <w:marTop w:val="0"/>
      <w:marBottom w:val="0"/>
      <w:divBdr>
        <w:top w:val="none" w:sz="0" w:space="0" w:color="auto"/>
        <w:left w:val="none" w:sz="0" w:space="0" w:color="auto"/>
        <w:bottom w:val="none" w:sz="0" w:space="0" w:color="auto"/>
        <w:right w:val="none" w:sz="0" w:space="0" w:color="auto"/>
      </w:divBdr>
      <w:divsChild>
        <w:div w:id="897672392">
          <w:marLeft w:val="0"/>
          <w:marRight w:val="0"/>
          <w:marTop w:val="0"/>
          <w:marBottom w:val="0"/>
          <w:divBdr>
            <w:top w:val="none" w:sz="0" w:space="0" w:color="auto"/>
            <w:left w:val="none" w:sz="0" w:space="0" w:color="auto"/>
            <w:bottom w:val="none" w:sz="0" w:space="0" w:color="auto"/>
            <w:right w:val="none" w:sz="0" w:space="0" w:color="auto"/>
          </w:divBdr>
        </w:div>
      </w:divsChild>
    </w:div>
    <w:div w:id="1618370821">
      <w:bodyDiv w:val="1"/>
      <w:marLeft w:val="0"/>
      <w:marRight w:val="0"/>
      <w:marTop w:val="0"/>
      <w:marBottom w:val="0"/>
      <w:divBdr>
        <w:top w:val="none" w:sz="0" w:space="0" w:color="auto"/>
        <w:left w:val="none" w:sz="0" w:space="0" w:color="auto"/>
        <w:bottom w:val="none" w:sz="0" w:space="0" w:color="auto"/>
        <w:right w:val="none" w:sz="0" w:space="0" w:color="auto"/>
      </w:divBdr>
    </w:div>
    <w:div w:id="1814591753">
      <w:bodyDiv w:val="1"/>
      <w:marLeft w:val="0"/>
      <w:marRight w:val="0"/>
      <w:marTop w:val="0"/>
      <w:marBottom w:val="0"/>
      <w:divBdr>
        <w:top w:val="none" w:sz="0" w:space="0" w:color="auto"/>
        <w:left w:val="none" w:sz="0" w:space="0" w:color="auto"/>
        <w:bottom w:val="none" w:sz="0" w:space="0" w:color="auto"/>
        <w:right w:val="none" w:sz="0" w:space="0" w:color="auto"/>
      </w:divBdr>
      <w:divsChild>
        <w:div w:id="324020364">
          <w:marLeft w:val="0"/>
          <w:marRight w:val="0"/>
          <w:marTop w:val="120"/>
          <w:marBottom w:val="0"/>
          <w:divBdr>
            <w:top w:val="none" w:sz="0" w:space="0" w:color="auto"/>
            <w:left w:val="none" w:sz="0" w:space="0" w:color="auto"/>
            <w:bottom w:val="none" w:sz="0" w:space="0" w:color="auto"/>
            <w:right w:val="none" w:sz="0" w:space="0" w:color="auto"/>
          </w:divBdr>
          <w:divsChild>
            <w:div w:id="353850537">
              <w:marLeft w:val="0"/>
              <w:marRight w:val="0"/>
              <w:marTop w:val="0"/>
              <w:marBottom w:val="0"/>
              <w:divBdr>
                <w:top w:val="none" w:sz="0" w:space="0" w:color="auto"/>
                <w:left w:val="none" w:sz="0" w:space="0" w:color="auto"/>
                <w:bottom w:val="none" w:sz="0" w:space="0" w:color="auto"/>
                <w:right w:val="none" w:sz="0" w:space="0" w:color="auto"/>
              </w:divBdr>
            </w:div>
            <w:div w:id="189952045">
              <w:marLeft w:val="0"/>
              <w:marRight w:val="0"/>
              <w:marTop w:val="0"/>
              <w:marBottom w:val="0"/>
              <w:divBdr>
                <w:top w:val="none" w:sz="0" w:space="0" w:color="auto"/>
                <w:left w:val="none" w:sz="0" w:space="0" w:color="auto"/>
                <w:bottom w:val="none" w:sz="0" w:space="0" w:color="auto"/>
                <w:right w:val="none" w:sz="0" w:space="0" w:color="auto"/>
              </w:divBdr>
            </w:div>
            <w:div w:id="186480162">
              <w:marLeft w:val="0"/>
              <w:marRight w:val="0"/>
              <w:marTop w:val="0"/>
              <w:marBottom w:val="0"/>
              <w:divBdr>
                <w:top w:val="none" w:sz="0" w:space="0" w:color="auto"/>
                <w:left w:val="none" w:sz="0" w:space="0" w:color="auto"/>
                <w:bottom w:val="none" w:sz="0" w:space="0" w:color="auto"/>
                <w:right w:val="none" w:sz="0" w:space="0" w:color="auto"/>
              </w:divBdr>
            </w:div>
            <w:div w:id="688599885">
              <w:marLeft w:val="0"/>
              <w:marRight w:val="0"/>
              <w:marTop w:val="0"/>
              <w:marBottom w:val="0"/>
              <w:divBdr>
                <w:top w:val="none" w:sz="0" w:space="0" w:color="auto"/>
                <w:left w:val="none" w:sz="0" w:space="0" w:color="auto"/>
                <w:bottom w:val="none" w:sz="0" w:space="0" w:color="auto"/>
                <w:right w:val="none" w:sz="0" w:space="0" w:color="auto"/>
              </w:divBdr>
            </w:div>
            <w:div w:id="686102718">
              <w:marLeft w:val="0"/>
              <w:marRight w:val="0"/>
              <w:marTop w:val="0"/>
              <w:marBottom w:val="0"/>
              <w:divBdr>
                <w:top w:val="none" w:sz="0" w:space="0" w:color="auto"/>
                <w:left w:val="none" w:sz="0" w:space="0" w:color="auto"/>
                <w:bottom w:val="none" w:sz="0" w:space="0" w:color="auto"/>
                <w:right w:val="none" w:sz="0" w:space="0" w:color="auto"/>
              </w:divBdr>
            </w:div>
            <w:div w:id="1030450292">
              <w:marLeft w:val="0"/>
              <w:marRight w:val="0"/>
              <w:marTop w:val="0"/>
              <w:marBottom w:val="0"/>
              <w:divBdr>
                <w:top w:val="none" w:sz="0" w:space="0" w:color="auto"/>
                <w:left w:val="none" w:sz="0" w:space="0" w:color="auto"/>
                <w:bottom w:val="none" w:sz="0" w:space="0" w:color="auto"/>
                <w:right w:val="none" w:sz="0" w:space="0" w:color="auto"/>
              </w:divBdr>
            </w:div>
            <w:div w:id="961813303">
              <w:marLeft w:val="0"/>
              <w:marRight w:val="0"/>
              <w:marTop w:val="0"/>
              <w:marBottom w:val="0"/>
              <w:divBdr>
                <w:top w:val="none" w:sz="0" w:space="0" w:color="auto"/>
                <w:left w:val="none" w:sz="0" w:space="0" w:color="auto"/>
                <w:bottom w:val="none" w:sz="0" w:space="0" w:color="auto"/>
                <w:right w:val="none" w:sz="0" w:space="0" w:color="auto"/>
              </w:divBdr>
            </w:div>
          </w:divsChild>
        </w:div>
        <w:div w:id="1867325528">
          <w:marLeft w:val="0"/>
          <w:marRight w:val="0"/>
          <w:marTop w:val="120"/>
          <w:marBottom w:val="0"/>
          <w:divBdr>
            <w:top w:val="none" w:sz="0" w:space="0" w:color="auto"/>
            <w:left w:val="none" w:sz="0" w:space="0" w:color="auto"/>
            <w:bottom w:val="none" w:sz="0" w:space="0" w:color="auto"/>
            <w:right w:val="none" w:sz="0" w:space="0" w:color="auto"/>
          </w:divBdr>
          <w:divsChild>
            <w:div w:id="214052857">
              <w:marLeft w:val="0"/>
              <w:marRight w:val="0"/>
              <w:marTop w:val="0"/>
              <w:marBottom w:val="0"/>
              <w:divBdr>
                <w:top w:val="none" w:sz="0" w:space="0" w:color="auto"/>
                <w:left w:val="none" w:sz="0" w:space="0" w:color="auto"/>
                <w:bottom w:val="none" w:sz="0" w:space="0" w:color="auto"/>
                <w:right w:val="none" w:sz="0" w:space="0" w:color="auto"/>
              </w:divBdr>
            </w:div>
          </w:divsChild>
        </w:div>
        <w:div w:id="53967075">
          <w:marLeft w:val="0"/>
          <w:marRight w:val="0"/>
          <w:marTop w:val="120"/>
          <w:marBottom w:val="0"/>
          <w:divBdr>
            <w:top w:val="none" w:sz="0" w:space="0" w:color="auto"/>
            <w:left w:val="none" w:sz="0" w:space="0" w:color="auto"/>
            <w:bottom w:val="none" w:sz="0" w:space="0" w:color="auto"/>
            <w:right w:val="none" w:sz="0" w:space="0" w:color="auto"/>
          </w:divBdr>
          <w:divsChild>
            <w:div w:id="379132686">
              <w:marLeft w:val="0"/>
              <w:marRight w:val="0"/>
              <w:marTop w:val="0"/>
              <w:marBottom w:val="0"/>
              <w:divBdr>
                <w:top w:val="none" w:sz="0" w:space="0" w:color="auto"/>
                <w:left w:val="none" w:sz="0" w:space="0" w:color="auto"/>
                <w:bottom w:val="none" w:sz="0" w:space="0" w:color="auto"/>
                <w:right w:val="none" w:sz="0" w:space="0" w:color="auto"/>
              </w:divBdr>
              <w:divsChild>
                <w:div w:id="21453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3510">
          <w:marLeft w:val="0"/>
          <w:marRight w:val="0"/>
          <w:marTop w:val="120"/>
          <w:marBottom w:val="0"/>
          <w:divBdr>
            <w:top w:val="none" w:sz="0" w:space="0" w:color="auto"/>
            <w:left w:val="none" w:sz="0" w:space="0" w:color="auto"/>
            <w:bottom w:val="none" w:sz="0" w:space="0" w:color="auto"/>
            <w:right w:val="none" w:sz="0" w:space="0" w:color="auto"/>
          </w:divBdr>
          <w:divsChild>
            <w:div w:id="895700703">
              <w:marLeft w:val="0"/>
              <w:marRight w:val="0"/>
              <w:marTop w:val="0"/>
              <w:marBottom w:val="0"/>
              <w:divBdr>
                <w:top w:val="none" w:sz="0" w:space="0" w:color="auto"/>
                <w:left w:val="none" w:sz="0" w:space="0" w:color="auto"/>
                <w:bottom w:val="none" w:sz="0" w:space="0" w:color="auto"/>
                <w:right w:val="none" w:sz="0" w:space="0" w:color="auto"/>
              </w:divBdr>
            </w:div>
          </w:divsChild>
        </w:div>
        <w:div w:id="1771200355">
          <w:marLeft w:val="0"/>
          <w:marRight w:val="0"/>
          <w:marTop w:val="120"/>
          <w:marBottom w:val="0"/>
          <w:divBdr>
            <w:top w:val="none" w:sz="0" w:space="0" w:color="auto"/>
            <w:left w:val="none" w:sz="0" w:space="0" w:color="auto"/>
            <w:bottom w:val="none" w:sz="0" w:space="0" w:color="auto"/>
            <w:right w:val="none" w:sz="0" w:space="0" w:color="auto"/>
          </w:divBdr>
          <w:divsChild>
            <w:div w:id="1450195971">
              <w:marLeft w:val="0"/>
              <w:marRight w:val="0"/>
              <w:marTop w:val="0"/>
              <w:marBottom w:val="0"/>
              <w:divBdr>
                <w:top w:val="none" w:sz="0" w:space="0" w:color="auto"/>
                <w:left w:val="none" w:sz="0" w:space="0" w:color="auto"/>
                <w:bottom w:val="none" w:sz="0" w:space="0" w:color="auto"/>
                <w:right w:val="none" w:sz="0" w:space="0" w:color="auto"/>
              </w:divBdr>
            </w:div>
          </w:divsChild>
        </w:div>
        <w:div w:id="683552494">
          <w:marLeft w:val="0"/>
          <w:marRight w:val="0"/>
          <w:marTop w:val="120"/>
          <w:marBottom w:val="0"/>
          <w:divBdr>
            <w:top w:val="none" w:sz="0" w:space="0" w:color="auto"/>
            <w:left w:val="none" w:sz="0" w:space="0" w:color="auto"/>
            <w:bottom w:val="none" w:sz="0" w:space="0" w:color="auto"/>
            <w:right w:val="none" w:sz="0" w:space="0" w:color="auto"/>
          </w:divBdr>
          <w:divsChild>
            <w:div w:id="1230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olis\Documents\%23%20iSportManagement%20LAB\&#917;&#929;&#915;&#913;&#931;&#932;&#919;&#929;&#921;&#927;%20&#913;&#923;&#917;&#926;&#927;&#928;&#927;&#933;&#923;&#927;&#933;\&#917;&#928;&#921;&#931;&#932;&#927;&#923;&#927;&#935;&#913;&#929;&#932;&#927;_&#917;&#929;&#915;&#913;&#931;&#932;&#919;&#929;&#921;&#9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59B9D-0D4E-4933-87F6-185358D1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ΕΠΙΣΤΟΛΟΧΑΡΤΟ_ΕΡΓΑΣΤΗΡΙΟ</Template>
  <TotalTime>1</TotalTime>
  <Pages>2</Pages>
  <Words>612</Words>
  <Characters>3489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Emmanouil Choustoulakis</dc:creator>
  <cp:lastModifiedBy>Γραμματεία ΤΟΔΑ</cp:lastModifiedBy>
  <cp:revision>2</cp:revision>
  <dcterms:created xsi:type="dcterms:W3CDTF">2021-01-05T12:41:00Z</dcterms:created>
  <dcterms:modified xsi:type="dcterms:W3CDTF">2021-01-05T12:41:00Z</dcterms:modified>
</cp:coreProperties>
</file>