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835" w:type="dxa"/>
        <w:tblLayout w:type="fixed"/>
        <w:tblLook w:val="04A0" w:firstRow="1" w:lastRow="0" w:firstColumn="1" w:lastColumn="0" w:noHBand="0" w:noVBand="1"/>
      </w:tblPr>
      <w:tblGrid>
        <w:gridCol w:w="2121"/>
        <w:gridCol w:w="6714"/>
      </w:tblGrid>
      <w:tr w:rsidR="00700BF3" w:rsidRPr="00F912CA" w:rsidTr="000C2FF3">
        <w:trPr>
          <w:trHeight w:val="1807"/>
        </w:trPr>
        <w:tc>
          <w:tcPr>
            <w:tcW w:w="2120" w:type="dxa"/>
            <w:hideMark/>
          </w:tcPr>
          <w:p w:rsidR="00700BF3" w:rsidRPr="00F912CA" w:rsidRDefault="00700BF3" w:rsidP="000C2FF3">
            <w:pPr>
              <w:pStyle w:val="1"/>
              <w:rPr>
                <w:rFonts w:ascii="Book Antiqua" w:hAnsi="Book Antiqua"/>
                <w:b/>
                <w:color w:val="244061" w:themeColor="accent1" w:themeShade="80"/>
              </w:rPr>
            </w:pPr>
            <w:r w:rsidRPr="00F912CA">
              <w:rPr>
                <w:rFonts w:ascii="Book Antiqua" w:hAnsi="Book Antiqua"/>
                <w:b/>
                <w:noProof/>
                <w:color w:val="244061" w:themeColor="accent1" w:themeShade="80"/>
                <w:lang w:eastAsia="el-GR"/>
              </w:rPr>
              <w:drawing>
                <wp:inline distT="0" distB="0" distL="0" distR="0" wp14:anchorId="7F541BAF" wp14:editId="58B6FA2A">
                  <wp:extent cx="922351" cy="915498"/>
                  <wp:effectExtent l="0" t="0" r="0" b="0"/>
                  <wp:docPr id="1" name="Εικόνα 1" descr="pelo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pelo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476" cy="9156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09" w:type="dxa"/>
          </w:tcPr>
          <w:p w:rsidR="00700BF3" w:rsidRPr="00F912CA" w:rsidRDefault="00700BF3" w:rsidP="000C2FF3">
            <w:pPr>
              <w:pStyle w:val="1"/>
              <w:rPr>
                <w:rFonts w:ascii="Book Antiqua" w:hAnsi="Book Antiqua"/>
                <w:b/>
                <w:color w:val="244061" w:themeColor="accent1" w:themeShade="80"/>
              </w:rPr>
            </w:pPr>
            <w:r w:rsidRPr="00F912CA">
              <w:rPr>
                <w:rFonts w:ascii="Book Antiqua" w:hAnsi="Book Antiqua"/>
                <w:b/>
                <w:color w:val="244061" w:themeColor="accent1" w:themeShade="80"/>
              </w:rPr>
              <w:t>ΕΛΛΗΝΙΚΗ ΔΗΜΟΚΡΑΤΙΑ</w:t>
            </w:r>
          </w:p>
          <w:p w:rsidR="00700BF3" w:rsidRPr="00F912CA" w:rsidRDefault="00700BF3" w:rsidP="000C2FF3">
            <w:pPr>
              <w:pStyle w:val="1"/>
              <w:rPr>
                <w:rFonts w:ascii="Book Antiqua" w:hAnsi="Book Antiqua"/>
                <w:b/>
                <w:color w:val="244061" w:themeColor="accent1" w:themeShade="80"/>
              </w:rPr>
            </w:pPr>
            <w:r w:rsidRPr="00F912CA">
              <w:rPr>
                <w:rFonts w:ascii="Book Antiqua" w:hAnsi="Book Antiqua"/>
                <w:b/>
                <w:color w:val="244061" w:themeColor="accent1" w:themeShade="80"/>
              </w:rPr>
              <w:t>ΠΑΝΕΠΙΣΤΗΜΙΟ ΠΕΛΟΠΟΝΝΗΣΟΥ</w:t>
            </w:r>
          </w:p>
          <w:p w:rsidR="00700BF3" w:rsidRPr="00F912CA" w:rsidRDefault="00700BF3" w:rsidP="000C2FF3">
            <w:pPr>
              <w:pStyle w:val="1"/>
              <w:rPr>
                <w:rFonts w:ascii="Book Antiqua" w:hAnsi="Book Antiqua"/>
                <w:b/>
                <w:color w:val="244061" w:themeColor="accent1" w:themeShade="80"/>
              </w:rPr>
            </w:pPr>
            <w:r w:rsidRPr="00F912CA">
              <w:rPr>
                <w:rFonts w:ascii="Book Antiqua" w:hAnsi="Book Antiqua"/>
                <w:b/>
                <w:noProof/>
                <w:color w:val="244061" w:themeColor="accent1" w:themeShade="8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EA8052E" wp14:editId="0EDBB372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73025</wp:posOffset>
                      </wp:positionV>
                      <wp:extent cx="4761230" cy="5715"/>
                      <wp:effectExtent l="0" t="0" r="20320" b="32385"/>
                      <wp:wrapNone/>
                      <wp:docPr id="2" name="Ευθύγραμμο βέλος σύνδεσης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761230" cy="57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C5361C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Ευθύγραμμο βέλος σύνδεσης 2" o:spid="_x0000_s1026" type="#_x0000_t32" style="position:absolute;margin-left:-.3pt;margin-top:5.75pt;width:374.9pt;height:.4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" strokecolor="#c5361c" strokeweight="1.5pt"/>
                  </w:pict>
                </mc:Fallback>
              </mc:AlternateContent>
            </w:r>
          </w:p>
          <w:p w:rsidR="00700BF3" w:rsidRPr="00F912CA" w:rsidRDefault="00700BF3" w:rsidP="000C2FF3">
            <w:pPr>
              <w:pStyle w:val="1"/>
              <w:rPr>
                <w:rFonts w:ascii="Book Antiqua" w:hAnsi="Book Antiqua"/>
                <w:b/>
                <w:color w:val="244061" w:themeColor="accent1" w:themeShade="80"/>
              </w:rPr>
            </w:pPr>
            <w:r w:rsidRPr="00F912CA">
              <w:rPr>
                <w:rFonts w:ascii="Book Antiqua" w:hAnsi="Book Antiqua"/>
                <w:b/>
                <w:color w:val="244061" w:themeColor="accent1" w:themeShade="80"/>
              </w:rPr>
              <w:t xml:space="preserve">ΕΡΥΘΡΟΥ  ΣΤΑΥΡΟΥ  28  &amp;  ΚΑΡΥΩΤΑΚΗ </w:t>
            </w:r>
          </w:p>
          <w:p w:rsidR="00700BF3" w:rsidRPr="00F912CA" w:rsidRDefault="00700BF3" w:rsidP="000C2FF3">
            <w:pPr>
              <w:pStyle w:val="1"/>
              <w:rPr>
                <w:rFonts w:ascii="Book Antiqua" w:hAnsi="Book Antiqua"/>
                <w:b/>
                <w:color w:val="244061" w:themeColor="accent1" w:themeShade="80"/>
              </w:rPr>
            </w:pPr>
            <w:r w:rsidRPr="00F912CA">
              <w:rPr>
                <w:rFonts w:ascii="Book Antiqua" w:hAnsi="Book Antiqua"/>
                <w:b/>
                <w:color w:val="244061" w:themeColor="accent1" w:themeShade="80"/>
              </w:rPr>
              <w:t xml:space="preserve">22100    ΤΡΙΠΟΛΗ  </w:t>
            </w:r>
          </w:p>
          <w:p w:rsidR="00700BF3" w:rsidRPr="00F912CA" w:rsidRDefault="00700BF3" w:rsidP="000C2FF3">
            <w:pPr>
              <w:pStyle w:val="1"/>
              <w:rPr>
                <w:rFonts w:ascii="Book Antiqua" w:hAnsi="Book Antiqua"/>
                <w:b/>
                <w:color w:val="244061" w:themeColor="accent1" w:themeShade="80"/>
              </w:rPr>
            </w:pPr>
            <w:r w:rsidRPr="00F912CA">
              <w:rPr>
                <w:rFonts w:ascii="Book Antiqua" w:hAnsi="Book Antiqua"/>
                <w:b/>
                <w:color w:val="244061" w:themeColor="accent1" w:themeShade="80"/>
              </w:rPr>
              <w:t xml:space="preserve">ΙΣΤΟΣΕΛΙΔΑ: </w:t>
            </w:r>
            <w:hyperlink r:id="rId7" w:history="1">
              <w:r w:rsidRPr="00F912CA">
                <w:rPr>
                  <w:rStyle w:val="-"/>
                  <w:rFonts w:ascii="Book Antiqua" w:hAnsi="Book Antiqua"/>
                  <w:b/>
                  <w:color w:val="244061" w:themeColor="accent1" w:themeShade="80"/>
                </w:rPr>
                <w:t>http://www.uop.gr</w:t>
              </w:r>
            </w:hyperlink>
          </w:p>
          <w:p w:rsidR="00700BF3" w:rsidRPr="00F912CA" w:rsidRDefault="00700BF3" w:rsidP="000C2FF3">
            <w:pPr>
              <w:pStyle w:val="1"/>
              <w:rPr>
                <w:rFonts w:ascii="Book Antiqua" w:hAnsi="Book Antiqua"/>
                <w:b/>
                <w:color w:val="244061" w:themeColor="accent1" w:themeShade="80"/>
              </w:rPr>
            </w:pPr>
          </w:p>
        </w:tc>
      </w:tr>
    </w:tbl>
    <w:p w:rsidR="00700BF3" w:rsidRPr="00F912CA" w:rsidRDefault="00700BF3" w:rsidP="00700BF3">
      <w:pPr>
        <w:rPr>
          <w:rFonts w:ascii="Book Antiqua" w:hAnsi="Book Antiqua"/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931"/>
        <w:gridCol w:w="498"/>
        <w:gridCol w:w="4533"/>
      </w:tblGrid>
      <w:tr w:rsidR="00700BF3" w:rsidRPr="00F912CA" w:rsidTr="000C2FF3">
        <w:trPr>
          <w:trHeight w:val="1986"/>
        </w:trPr>
        <w:tc>
          <w:tcPr>
            <w:tcW w:w="2475" w:type="pct"/>
            <w:hideMark/>
          </w:tcPr>
          <w:p w:rsidR="00700BF3" w:rsidRPr="00F912CA" w:rsidRDefault="00700BF3" w:rsidP="000C2FF3">
            <w:pPr>
              <w:rPr>
                <w:rFonts w:ascii="Book Antiqua" w:hAnsi="Book Antiqua" w:cs="Palatino Linotype"/>
                <w:b/>
                <w:sz w:val="22"/>
                <w:szCs w:val="22"/>
                <w:lang w:eastAsia="en-US"/>
              </w:rPr>
            </w:pPr>
            <w:r w:rsidRPr="00F912CA">
              <w:rPr>
                <w:rFonts w:ascii="Book Antiqua" w:hAnsi="Book Antiqua" w:cs="Palatino Linotype"/>
                <w:b/>
                <w:sz w:val="22"/>
                <w:szCs w:val="22"/>
                <w:lang w:eastAsia="en-US"/>
              </w:rPr>
              <w:t>Δ/ΝΣΗ ΟΙΚΟΝΟΜΙΚΗΣ ΔΙΑΧΕΙΡΙΣΗΣ &amp; ΠΡΟΓΡΑΜΜΑΤΙΣΜΟΥ</w:t>
            </w:r>
          </w:p>
          <w:p w:rsidR="00700BF3" w:rsidRPr="00F912CA" w:rsidRDefault="00700BF3" w:rsidP="000C2FF3">
            <w:pPr>
              <w:rPr>
                <w:rFonts w:ascii="Book Antiqua" w:hAnsi="Book Antiqua" w:cs="Palatino Linotype"/>
                <w:b/>
                <w:sz w:val="22"/>
                <w:szCs w:val="22"/>
                <w:lang w:eastAsia="en-US"/>
              </w:rPr>
            </w:pPr>
            <w:r w:rsidRPr="00F912CA">
              <w:rPr>
                <w:rFonts w:ascii="Book Antiqua" w:hAnsi="Book Antiqua" w:cs="Palatino Linotype"/>
                <w:b/>
                <w:sz w:val="22"/>
                <w:szCs w:val="22"/>
                <w:lang w:eastAsia="en-US"/>
              </w:rPr>
              <w:t>ΤΜΗΜΑ ΠΡΟΜΗΘΕΙΩΝ</w:t>
            </w:r>
          </w:p>
          <w:p w:rsidR="00700BF3" w:rsidRPr="00F912CA" w:rsidRDefault="00700BF3" w:rsidP="000C2FF3">
            <w:pPr>
              <w:rPr>
                <w:rFonts w:ascii="Book Antiqua" w:hAnsi="Book Antiqua" w:cs="Palatino Linotype"/>
                <w:b/>
                <w:sz w:val="22"/>
                <w:szCs w:val="22"/>
                <w:lang w:eastAsia="en-US"/>
              </w:rPr>
            </w:pPr>
            <w:r w:rsidRPr="00F912CA">
              <w:rPr>
                <w:rFonts w:ascii="Book Antiqua" w:hAnsi="Book Antiqua" w:cs="Palatino Linotype"/>
                <w:b/>
                <w:sz w:val="22"/>
                <w:szCs w:val="22"/>
                <w:lang w:eastAsia="en-US"/>
              </w:rPr>
              <w:t>Τηλέφωνο: 2710372111, 2710372134</w:t>
            </w:r>
          </w:p>
          <w:p w:rsidR="00700BF3" w:rsidRPr="00F912CA" w:rsidRDefault="00700BF3" w:rsidP="000C2FF3">
            <w:pPr>
              <w:rPr>
                <w:rFonts w:ascii="Book Antiqua" w:hAnsi="Book Antiqua" w:cs="Palatino Linotype"/>
                <w:b/>
                <w:sz w:val="22"/>
                <w:szCs w:val="22"/>
                <w:lang w:eastAsia="en-US"/>
              </w:rPr>
            </w:pPr>
            <w:r w:rsidRPr="00F912CA">
              <w:rPr>
                <w:rFonts w:ascii="Book Antiqua" w:hAnsi="Book Antiqua" w:cs="Palatino Linotype"/>
                <w:b/>
                <w:sz w:val="22"/>
                <w:szCs w:val="22"/>
                <w:lang w:eastAsia="en-US"/>
              </w:rPr>
              <w:t xml:space="preserve"> Πληροφορίες:   Τσώκου Βασιλική, Πουλοπούλου Παναγιώτα </w:t>
            </w:r>
          </w:p>
          <w:p w:rsidR="00700BF3" w:rsidRPr="00F912CA" w:rsidRDefault="00700BF3" w:rsidP="000C2FF3">
            <w:pPr>
              <w:rPr>
                <w:rFonts w:ascii="Book Antiqua" w:hAnsi="Book Antiqua" w:cs="Palatino Linotype"/>
                <w:sz w:val="22"/>
                <w:szCs w:val="22"/>
                <w:lang w:val="en-US" w:eastAsia="en-US"/>
              </w:rPr>
            </w:pPr>
            <w:r w:rsidRPr="00F912CA">
              <w:rPr>
                <w:rFonts w:ascii="Book Antiqua" w:hAnsi="Book Antiqua" w:cs="Palatino Linotype"/>
                <w:b/>
                <w:sz w:val="22"/>
                <w:szCs w:val="22"/>
                <w:lang w:val="fr-FR" w:eastAsia="en-US"/>
              </w:rPr>
              <w:t>e</w:t>
            </w:r>
            <w:r w:rsidRPr="00F912CA">
              <w:rPr>
                <w:rFonts w:ascii="Book Antiqua" w:hAnsi="Book Antiqua" w:cs="Palatino Linotype"/>
                <w:b/>
                <w:sz w:val="22"/>
                <w:szCs w:val="22"/>
                <w:lang w:val="en-US" w:eastAsia="en-US"/>
              </w:rPr>
              <w:t>-</w:t>
            </w:r>
            <w:r w:rsidRPr="00F912CA">
              <w:rPr>
                <w:rFonts w:ascii="Book Antiqua" w:hAnsi="Book Antiqua" w:cs="Palatino Linotype"/>
                <w:b/>
                <w:sz w:val="22"/>
                <w:szCs w:val="22"/>
                <w:lang w:val="fr-FR" w:eastAsia="en-US"/>
              </w:rPr>
              <w:t>mail</w:t>
            </w:r>
            <w:r w:rsidRPr="00F912CA">
              <w:rPr>
                <w:rFonts w:ascii="Book Antiqua" w:hAnsi="Book Antiqua" w:cs="Palatino Linotype"/>
                <w:b/>
                <w:sz w:val="22"/>
                <w:szCs w:val="22"/>
                <w:lang w:val="en-US" w:eastAsia="en-US"/>
              </w:rPr>
              <w:t xml:space="preserve">: </w:t>
            </w:r>
            <w:hyperlink r:id="rId8" w:history="1">
              <w:r w:rsidRPr="00F912CA">
                <w:rPr>
                  <w:rStyle w:val="-"/>
                  <w:rFonts w:ascii="Book Antiqua" w:hAnsi="Book Antiqua" w:cs="Palatino Linotype"/>
                  <w:b/>
                  <w:color w:val="auto"/>
                  <w:sz w:val="22"/>
                  <w:szCs w:val="22"/>
                  <w:u w:val="none"/>
                  <w:lang w:val="fr-FR" w:eastAsia="en-US"/>
                </w:rPr>
                <w:t>vtsokou</w:t>
              </w:r>
              <w:r w:rsidRPr="00F912CA">
                <w:rPr>
                  <w:rStyle w:val="-"/>
                  <w:rFonts w:ascii="Book Antiqua" w:hAnsi="Book Antiqua" w:cs="Palatino Linotype"/>
                  <w:b/>
                  <w:color w:val="auto"/>
                  <w:sz w:val="22"/>
                  <w:szCs w:val="22"/>
                  <w:u w:val="none"/>
                  <w:lang w:val="en-US" w:eastAsia="en-US"/>
                </w:rPr>
                <w:t>@</w:t>
              </w:r>
              <w:r w:rsidRPr="00F912CA">
                <w:rPr>
                  <w:rStyle w:val="-"/>
                  <w:rFonts w:ascii="Book Antiqua" w:hAnsi="Book Antiqua" w:cs="Palatino Linotype"/>
                  <w:b/>
                  <w:color w:val="auto"/>
                  <w:sz w:val="22"/>
                  <w:szCs w:val="22"/>
                  <w:u w:val="none"/>
                  <w:lang w:val="fr-FR" w:eastAsia="en-US"/>
                </w:rPr>
                <w:t>uop</w:t>
              </w:r>
              <w:r w:rsidRPr="00F912CA">
                <w:rPr>
                  <w:rStyle w:val="-"/>
                  <w:rFonts w:ascii="Book Antiqua" w:hAnsi="Book Antiqua" w:cs="Palatino Linotype"/>
                  <w:b/>
                  <w:color w:val="auto"/>
                  <w:sz w:val="22"/>
                  <w:szCs w:val="22"/>
                  <w:u w:val="none"/>
                  <w:lang w:val="en-US" w:eastAsia="en-US"/>
                </w:rPr>
                <w:t>.</w:t>
              </w:r>
              <w:r w:rsidRPr="00F912CA">
                <w:rPr>
                  <w:rStyle w:val="-"/>
                  <w:rFonts w:ascii="Book Antiqua" w:hAnsi="Book Antiqua" w:cs="Palatino Linotype"/>
                  <w:b/>
                  <w:color w:val="auto"/>
                  <w:sz w:val="22"/>
                  <w:szCs w:val="22"/>
                  <w:u w:val="none"/>
                  <w:lang w:val="fr-FR" w:eastAsia="en-US"/>
                </w:rPr>
                <w:t>gr</w:t>
              </w:r>
            </w:hyperlink>
            <w:r w:rsidRPr="00F912CA">
              <w:rPr>
                <w:rFonts w:ascii="Book Antiqua" w:hAnsi="Book Antiqua" w:cs="Palatino Linotype"/>
                <w:b/>
                <w:sz w:val="22"/>
                <w:szCs w:val="22"/>
                <w:lang w:val="en-US" w:eastAsia="en-US"/>
              </w:rPr>
              <w:t xml:space="preserve">, </w:t>
            </w:r>
            <w:hyperlink r:id="rId9" w:history="1">
              <w:r w:rsidRPr="00F912CA">
                <w:rPr>
                  <w:rStyle w:val="-"/>
                  <w:rFonts w:ascii="Book Antiqua" w:hAnsi="Book Antiqua" w:cs="Palatino Linotype"/>
                  <w:b/>
                  <w:sz w:val="22"/>
                  <w:szCs w:val="22"/>
                  <w:lang w:val="en-US" w:eastAsia="en-US"/>
                </w:rPr>
                <w:t>penypoul@uop.gr</w:t>
              </w:r>
            </w:hyperlink>
            <w:r w:rsidRPr="00F912CA">
              <w:rPr>
                <w:rFonts w:ascii="Book Antiqua" w:hAnsi="Book Antiqua" w:cs="Palatino Linotype"/>
                <w:sz w:val="22"/>
                <w:szCs w:val="22"/>
                <w:lang w:val="en-US" w:eastAsia="en-US"/>
              </w:rPr>
              <w:t xml:space="preserve">  </w:t>
            </w:r>
          </w:p>
        </w:tc>
        <w:tc>
          <w:tcPr>
            <w:tcW w:w="250" w:type="pct"/>
          </w:tcPr>
          <w:p w:rsidR="00700BF3" w:rsidRPr="00F912CA" w:rsidRDefault="00700BF3" w:rsidP="000C2FF3">
            <w:pPr>
              <w:rPr>
                <w:rFonts w:ascii="Book Antiqua" w:hAnsi="Book Antiqua" w:cs="Palatino Linotype"/>
                <w:sz w:val="22"/>
                <w:szCs w:val="22"/>
                <w:lang w:val="en-US" w:eastAsia="en-US"/>
              </w:rPr>
            </w:pPr>
          </w:p>
          <w:p w:rsidR="00700BF3" w:rsidRPr="00F912CA" w:rsidRDefault="00700BF3" w:rsidP="000C2FF3">
            <w:pPr>
              <w:rPr>
                <w:rFonts w:ascii="Book Antiqua" w:hAnsi="Book Antiqua" w:cs="Palatino Linotype"/>
                <w:sz w:val="22"/>
                <w:szCs w:val="22"/>
                <w:lang w:val="en-US" w:eastAsia="en-US"/>
              </w:rPr>
            </w:pPr>
          </w:p>
        </w:tc>
        <w:tc>
          <w:tcPr>
            <w:tcW w:w="2275" w:type="pct"/>
          </w:tcPr>
          <w:p w:rsidR="00700BF3" w:rsidRPr="00F912CA" w:rsidRDefault="00700BF3" w:rsidP="000C2FF3">
            <w:pPr>
              <w:rPr>
                <w:rFonts w:ascii="Book Antiqua" w:hAnsi="Book Antiqua" w:cs="Palatino Linotype"/>
                <w:b/>
                <w:bCs/>
                <w:sz w:val="22"/>
                <w:szCs w:val="22"/>
                <w:lang w:eastAsia="en-US"/>
              </w:rPr>
            </w:pPr>
            <w:r w:rsidRPr="00F912CA">
              <w:rPr>
                <w:rFonts w:ascii="Book Antiqua" w:hAnsi="Book Antiqua" w:cs="Palatino Linotype"/>
                <w:b/>
                <w:bCs/>
                <w:sz w:val="22"/>
                <w:szCs w:val="22"/>
                <w:lang w:eastAsia="en-US"/>
              </w:rPr>
              <w:t>Τρίπολη,</w:t>
            </w:r>
            <w:r w:rsidR="006F638C" w:rsidRPr="00F912CA">
              <w:rPr>
                <w:rFonts w:ascii="Book Antiqua" w:hAnsi="Book Antiqua" w:cs="Palatino Linotype"/>
                <w:b/>
                <w:bCs/>
                <w:sz w:val="22"/>
                <w:szCs w:val="22"/>
                <w:lang w:val="en-US" w:eastAsia="en-US"/>
              </w:rPr>
              <w:t xml:space="preserve"> 3</w:t>
            </w:r>
            <w:r w:rsidRPr="00F912CA">
              <w:rPr>
                <w:rFonts w:ascii="Book Antiqua" w:hAnsi="Book Antiqua" w:cs="Palatino Linotype"/>
                <w:b/>
                <w:bCs/>
                <w:sz w:val="22"/>
                <w:szCs w:val="22"/>
                <w:lang w:eastAsia="en-US"/>
              </w:rPr>
              <w:t>/10/2018</w:t>
            </w:r>
          </w:p>
          <w:p w:rsidR="00700BF3" w:rsidRPr="00F912CA" w:rsidRDefault="00700BF3" w:rsidP="000C2FF3">
            <w:pPr>
              <w:rPr>
                <w:rFonts w:ascii="Book Antiqua" w:hAnsi="Book Antiqua" w:cs="Palatino Linotype"/>
                <w:b/>
                <w:bCs/>
                <w:sz w:val="22"/>
                <w:szCs w:val="22"/>
                <w:lang w:eastAsia="en-US"/>
              </w:rPr>
            </w:pPr>
            <w:r w:rsidRPr="00F912CA">
              <w:rPr>
                <w:rFonts w:ascii="Book Antiqua" w:hAnsi="Book Antiqua" w:cs="Palatino Linotype"/>
                <w:b/>
                <w:bCs/>
                <w:sz w:val="22"/>
                <w:szCs w:val="22"/>
                <w:lang w:eastAsia="en-US"/>
              </w:rPr>
              <w:t xml:space="preserve">Αρ. </w:t>
            </w:r>
            <w:proofErr w:type="spellStart"/>
            <w:r w:rsidRPr="00F912CA">
              <w:rPr>
                <w:rFonts w:ascii="Book Antiqua" w:hAnsi="Book Antiqua" w:cs="Palatino Linotype"/>
                <w:b/>
                <w:bCs/>
                <w:sz w:val="22"/>
                <w:szCs w:val="22"/>
                <w:lang w:eastAsia="en-US"/>
              </w:rPr>
              <w:t>πρωτ</w:t>
            </w:r>
            <w:proofErr w:type="spellEnd"/>
            <w:r w:rsidRPr="00F912CA">
              <w:rPr>
                <w:rFonts w:ascii="Book Antiqua" w:hAnsi="Book Antiqua" w:cs="Palatino Linotype"/>
                <w:b/>
                <w:bCs/>
                <w:sz w:val="22"/>
                <w:szCs w:val="22"/>
                <w:lang w:eastAsia="en-US"/>
              </w:rPr>
              <w:t xml:space="preserve">.: </w:t>
            </w:r>
            <w:r w:rsidR="00840223">
              <w:rPr>
                <w:rFonts w:ascii="Book Antiqua" w:hAnsi="Book Antiqua" w:cs="Palatino Linotype"/>
                <w:b/>
                <w:bCs/>
                <w:sz w:val="22"/>
                <w:szCs w:val="22"/>
                <w:lang w:eastAsia="en-US"/>
              </w:rPr>
              <w:t>7506</w:t>
            </w:r>
          </w:p>
          <w:p w:rsidR="00700BF3" w:rsidRPr="00F912CA" w:rsidRDefault="00700BF3" w:rsidP="000C2FF3">
            <w:pPr>
              <w:rPr>
                <w:rFonts w:ascii="Book Antiqua" w:hAnsi="Book Antiqua" w:cs="Palatino Linotype"/>
                <w:b/>
                <w:bCs/>
                <w:sz w:val="22"/>
                <w:szCs w:val="22"/>
                <w:lang w:eastAsia="en-US"/>
              </w:rPr>
            </w:pPr>
          </w:p>
          <w:p w:rsidR="00700BF3" w:rsidRPr="00F912CA" w:rsidRDefault="00700BF3" w:rsidP="000C2FF3">
            <w:pPr>
              <w:rPr>
                <w:rFonts w:ascii="Book Antiqua" w:hAnsi="Book Antiqua" w:cs="Palatino Linotype"/>
                <w:b/>
                <w:bCs/>
                <w:sz w:val="22"/>
                <w:szCs w:val="22"/>
                <w:lang w:eastAsia="en-US"/>
              </w:rPr>
            </w:pPr>
          </w:p>
          <w:p w:rsidR="00700BF3" w:rsidRPr="00F912CA" w:rsidRDefault="00700BF3" w:rsidP="000C2FF3">
            <w:pPr>
              <w:rPr>
                <w:rFonts w:ascii="Book Antiqua" w:hAnsi="Book Antiqua" w:cs="Palatino Linotype"/>
                <w:bCs/>
                <w:sz w:val="22"/>
                <w:szCs w:val="22"/>
                <w:lang w:eastAsia="en-US"/>
              </w:rPr>
            </w:pPr>
            <w:r w:rsidRPr="00F912CA">
              <w:rPr>
                <w:rFonts w:ascii="Book Antiqua" w:hAnsi="Book Antiqua" w:cs="Palatino Linotype"/>
                <w:b/>
                <w:bCs/>
                <w:sz w:val="22"/>
                <w:szCs w:val="22"/>
                <w:lang w:eastAsia="en-US"/>
              </w:rPr>
              <w:tab/>
            </w:r>
            <w:r w:rsidRPr="00F912CA">
              <w:rPr>
                <w:rFonts w:ascii="Book Antiqua" w:hAnsi="Book Antiqua" w:cs="Palatino Linotype"/>
                <w:b/>
                <w:bCs/>
                <w:sz w:val="22"/>
                <w:szCs w:val="22"/>
                <w:lang w:eastAsia="en-US"/>
              </w:rPr>
              <w:tab/>
            </w:r>
          </w:p>
          <w:p w:rsidR="00700BF3" w:rsidRPr="00F912CA" w:rsidRDefault="00700BF3" w:rsidP="000C2FF3">
            <w:pPr>
              <w:rPr>
                <w:rFonts w:ascii="Book Antiqua" w:hAnsi="Book Antiqua" w:cs="Palatino Linotype"/>
                <w:b/>
                <w:sz w:val="22"/>
                <w:szCs w:val="22"/>
                <w:lang w:eastAsia="en-US"/>
              </w:rPr>
            </w:pPr>
          </w:p>
        </w:tc>
      </w:tr>
    </w:tbl>
    <w:p w:rsidR="00700BF3" w:rsidRPr="00F912CA" w:rsidRDefault="00700BF3" w:rsidP="00700BF3">
      <w:pPr>
        <w:rPr>
          <w:rFonts w:ascii="Book Antiqua" w:hAnsi="Book Antiqua"/>
          <w:sz w:val="22"/>
          <w:szCs w:val="22"/>
        </w:rPr>
      </w:pPr>
      <w:r w:rsidRPr="00F912CA">
        <w:rPr>
          <w:rFonts w:ascii="Book Antiqua" w:hAnsi="Book Antiqua"/>
          <w:sz w:val="22"/>
          <w:szCs w:val="22"/>
        </w:rPr>
        <w:tab/>
      </w:r>
    </w:p>
    <w:p w:rsidR="00700BF3" w:rsidRPr="00F912CA" w:rsidRDefault="00700BF3" w:rsidP="00700BF3">
      <w:pPr>
        <w:jc w:val="center"/>
        <w:rPr>
          <w:rFonts w:ascii="Book Antiqua" w:hAnsi="Book Antiqua"/>
          <w:b/>
          <w:sz w:val="22"/>
          <w:szCs w:val="22"/>
          <w:u w:val="single"/>
        </w:rPr>
      </w:pPr>
    </w:p>
    <w:p w:rsidR="00700BF3" w:rsidRPr="00F912CA" w:rsidRDefault="00700BF3" w:rsidP="00700BF3">
      <w:pPr>
        <w:jc w:val="center"/>
        <w:rPr>
          <w:rFonts w:ascii="Book Antiqua" w:hAnsi="Book Antiqua"/>
          <w:b/>
          <w:sz w:val="22"/>
          <w:szCs w:val="22"/>
          <w:u w:val="single"/>
        </w:rPr>
      </w:pPr>
      <w:r w:rsidRPr="00F912CA">
        <w:rPr>
          <w:rFonts w:ascii="Book Antiqua" w:hAnsi="Book Antiqua"/>
          <w:b/>
          <w:sz w:val="22"/>
          <w:szCs w:val="22"/>
          <w:u w:val="single"/>
        </w:rPr>
        <w:t>ΑΝΑΚΟΙΝΩΣΗ</w:t>
      </w:r>
    </w:p>
    <w:p w:rsidR="00700BF3" w:rsidRPr="00F912CA" w:rsidRDefault="00700BF3" w:rsidP="00700BF3">
      <w:pPr>
        <w:rPr>
          <w:rFonts w:ascii="Book Antiqua" w:hAnsi="Book Antiqua"/>
          <w:sz w:val="22"/>
          <w:szCs w:val="22"/>
        </w:rPr>
      </w:pPr>
    </w:p>
    <w:p w:rsidR="00700BF3" w:rsidRDefault="00700BF3" w:rsidP="00700BF3">
      <w:pPr>
        <w:jc w:val="both"/>
        <w:rPr>
          <w:rFonts w:ascii="Book Antiqua" w:hAnsi="Book Antiqua"/>
          <w:sz w:val="22"/>
          <w:szCs w:val="22"/>
        </w:rPr>
      </w:pPr>
      <w:r w:rsidRPr="00F912CA">
        <w:rPr>
          <w:rFonts w:ascii="Book Antiqua" w:hAnsi="Book Antiqua"/>
          <w:sz w:val="22"/>
          <w:szCs w:val="22"/>
        </w:rPr>
        <w:t xml:space="preserve">Λαμβάνοντας υπόψη την υπ’ </w:t>
      </w:r>
      <w:proofErr w:type="spellStart"/>
      <w:r w:rsidRPr="00F912CA">
        <w:rPr>
          <w:rFonts w:ascii="Book Antiqua" w:hAnsi="Book Antiqua"/>
          <w:sz w:val="22"/>
          <w:szCs w:val="22"/>
        </w:rPr>
        <w:t>αριθμ</w:t>
      </w:r>
      <w:proofErr w:type="spellEnd"/>
      <w:r w:rsidRPr="00F912CA">
        <w:rPr>
          <w:rFonts w:ascii="Book Antiqua" w:hAnsi="Book Antiqua"/>
          <w:sz w:val="22"/>
          <w:szCs w:val="22"/>
        </w:rPr>
        <w:t>. 5/28-11-2017 Απόφαση Συγκλήτου της 116</w:t>
      </w:r>
      <w:r w:rsidRPr="00F912CA">
        <w:rPr>
          <w:rFonts w:ascii="Book Antiqua" w:hAnsi="Book Antiqua"/>
          <w:sz w:val="22"/>
          <w:szCs w:val="22"/>
          <w:vertAlign w:val="superscript"/>
        </w:rPr>
        <w:t>ης</w:t>
      </w:r>
      <w:r w:rsidRPr="00F912CA">
        <w:rPr>
          <w:rFonts w:ascii="Book Antiqua" w:hAnsi="Book Antiqua"/>
          <w:sz w:val="22"/>
          <w:szCs w:val="22"/>
        </w:rPr>
        <w:t xml:space="preserve"> Συνεδρίασης με ΑΔΑ: </w:t>
      </w:r>
      <w:r w:rsidRPr="00F912CA">
        <w:rPr>
          <w:rFonts w:ascii="Book Antiqua" w:hAnsi="Book Antiqua" w:cs="Helvetica"/>
          <w:bCs/>
          <w:color w:val="000000"/>
          <w:sz w:val="22"/>
          <w:szCs w:val="22"/>
        </w:rPr>
        <w:t xml:space="preserve">6ΠΥΛ469Β7Δ-ΘΑΝ, περί έγκρισης Επιτροπών του Πανεπιστημίου Πελοποννήσου για το οικονομικό έτος 2018, </w:t>
      </w:r>
      <w:r w:rsidRPr="00F912CA">
        <w:rPr>
          <w:rFonts w:ascii="Book Antiqua" w:hAnsi="Book Antiqua"/>
          <w:sz w:val="22"/>
          <w:szCs w:val="22"/>
        </w:rPr>
        <w:t xml:space="preserve">σας ενημερώνουμε ότι τη </w:t>
      </w:r>
      <w:r w:rsidRPr="00F912CA">
        <w:rPr>
          <w:rFonts w:ascii="Book Antiqua" w:hAnsi="Book Antiqua"/>
          <w:b/>
          <w:sz w:val="22"/>
          <w:szCs w:val="22"/>
        </w:rPr>
        <w:t xml:space="preserve">Δευτέρα 8/10/2018  και ώρα 11:00 </w:t>
      </w:r>
      <w:r w:rsidRPr="00F912CA">
        <w:rPr>
          <w:rFonts w:ascii="Book Antiqua" w:hAnsi="Book Antiqua"/>
          <w:sz w:val="22"/>
          <w:szCs w:val="22"/>
        </w:rPr>
        <w:t xml:space="preserve"> στα γραφεία της Διεύθυνσης Οικονομικής Διαχείρισης και Προγραμματισμού, Τμήμα Προμηθειών του Πανεπιστημίου Πελοποννήσου στην Τρίπολη (ε</w:t>
      </w:r>
      <w:r w:rsidR="00443736">
        <w:rPr>
          <w:rFonts w:ascii="Book Antiqua" w:hAnsi="Book Antiqua"/>
          <w:sz w:val="22"/>
          <w:szCs w:val="22"/>
        </w:rPr>
        <w:t xml:space="preserve">πί της οδού Ακαδημαϊκού </w:t>
      </w:r>
      <w:proofErr w:type="spellStart"/>
      <w:r w:rsidR="00443736">
        <w:rPr>
          <w:rFonts w:ascii="Book Antiqua" w:hAnsi="Book Antiqua"/>
          <w:sz w:val="22"/>
          <w:szCs w:val="22"/>
        </w:rPr>
        <w:t>Βλάχου</w:t>
      </w:r>
      <w:proofErr w:type="spellEnd"/>
      <w:r w:rsidR="00443736">
        <w:rPr>
          <w:rFonts w:ascii="Book Antiqua" w:hAnsi="Book Antiqua"/>
          <w:sz w:val="22"/>
          <w:szCs w:val="22"/>
        </w:rPr>
        <w:t xml:space="preserve"> </w:t>
      </w:r>
      <w:r w:rsidRPr="00F912CA">
        <w:rPr>
          <w:rFonts w:ascii="Book Antiqua" w:hAnsi="Book Antiqua"/>
          <w:sz w:val="22"/>
          <w:szCs w:val="22"/>
        </w:rPr>
        <w:t>-</w:t>
      </w:r>
      <w:r w:rsidR="00443736">
        <w:rPr>
          <w:rFonts w:ascii="Book Antiqua" w:hAnsi="Book Antiqua"/>
          <w:sz w:val="22"/>
          <w:szCs w:val="22"/>
        </w:rPr>
        <w:t xml:space="preserve"> </w:t>
      </w:r>
      <w:r w:rsidRPr="00F912CA">
        <w:rPr>
          <w:rFonts w:ascii="Book Antiqua" w:hAnsi="Book Antiqua"/>
          <w:sz w:val="22"/>
          <w:szCs w:val="22"/>
        </w:rPr>
        <w:t>Κεντρικό κτίριο Ο.Α.Ε.Δ.) θα πραγματοποιηθεί δημόσια κλήρωση, βάσει:</w:t>
      </w:r>
    </w:p>
    <w:p w:rsidR="007F4A2B" w:rsidRPr="00F912CA" w:rsidRDefault="007F4A2B" w:rsidP="00700BF3">
      <w:pPr>
        <w:jc w:val="both"/>
        <w:rPr>
          <w:rFonts w:ascii="Book Antiqua" w:hAnsi="Book Antiqua"/>
          <w:sz w:val="22"/>
          <w:szCs w:val="22"/>
        </w:rPr>
      </w:pPr>
    </w:p>
    <w:p w:rsidR="00700BF3" w:rsidRPr="00F912CA" w:rsidRDefault="00700BF3" w:rsidP="00700BF3">
      <w:pPr>
        <w:pStyle w:val="a3"/>
        <w:numPr>
          <w:ilvl w:val="0"/>
          <w:numId w:val="1"/>
        </w:numPr>
        <w:spacing w:before="120"/>
        <w:rPr>
          <w:rFonts w:ascii="Book Antiqua" w:hAnsi="Book Antiqua" w:cs="Times New Roman"/>
        </w:rPr>
      </w:pPr>
      <w:r w:rsidRPr="00F912CA">
        <w:rPr>
          <w:rFonts w:ascii="Book Antiqua" w:hAnsi="Book Antiqua" w:cs="Times New Roman"/>
        </w:rPr>
        <w:t xml:space="preserve">Του άρθρου 26 του Ν.4024/2011 (ΦΕΚ226/Α΄/27-10-2011), </w:t>
      </w:r>
    </w:p>
    <w:p w:rsidR="00700BF3" w:rsidRPr="00F912CA" w:rsidRDefault="00700BF3" w:rsidP="00700BF3">
      <w:pPr>
        <w:pStyle w:val="a3"/>
        <w:numPr>
          <w:ilvl w:val="0"/>
          <w:numId w:val="1"/>
        </w:numPr>
        <w:spacing w:before="120"/>
        <w:rPr>
          <w:rFonts w:ascii="Book Antiqua" w:hAnsi="Book Antiqua" w:cs="Times New Roman"/>
        </w:rPr>
      </w:pPr>
      <w:r w:rsidRPr="00F912CA">
        <w:rPr>
          <w:rFonts w:ascii="Book Antiqua" w:hAnsi="Book Antiqua" w:cs="Times New Roman"/>
        </w:rPr>
        <w:t>Του άρθρου 221 του Ν. 4412/2016 (ΦΕΚ 147/Α/08-08-2016)</w:t>
      </w:r>
    </w:p>
    <w:p w:rsidR="006F638C" w:rsidRPr="00F912CA" w:rsidRDefault="006F638C" w:rsidP="006F638C">
      <w:pPr>
        <w:spacing w:before="120"/>
        <w:rPr>
          <w:rFonts w:ascii="Book Antiqua" w:hAnsi="Book Antiqua"/>
          <w:sz w:val="22"/>
          <w:szCs w:val="22"/>
        </w:rPr>
      </w:pPr>
    </w:p>
    <w:p w:rsidR="004E67FC" w:rsidRPr="007F4A2B" w:rsidRDefault="00700BF3" w:rsidP="00A35692">
      <w:pPr>
        <w:spacing w:line="360" w:lineRule="auto"/>
        <w:rPr>
          <w:rFonts w:ascii="Book Antiqua" w:hAnsi="Book Antiqua"/>
          <w:sz w:val="22"/>
          <w:szCs w:val="22"/>
          <w:u w:val="single"/>
        </w:rPr>
      </w:pPr>
      <w:r w:rsidRPr="007F4A2B">
        <w:rPr>
          <w:rFonts w:ascii="Book Antiqua" w:hAnsi="Book Antiqua"/>
          <w:sz w:val="22"/>
          <w:szCs w:val="22"/>
          <w:u w:val="single"/>
        </w:rPr>
        <w:t xml:space="preserve"> Κλήρωση Μελών</w:t>
      </w:r>
      <w:r w:rsidR="004E67FC">
        <w:rPr>
          <w:rFonts w:ascii="Book Antiqua" w:hAnsi="Book Antiqua"/>
          <w:sz w:val="22"/>
          <w:szCs w:val="22"/>
          <w:u w:val="single"/>
        </w:rPr>
        <w:t>:</w:t>
      </w:r>
    </w:p>
    <w:p w:rsidR="006F638C" w:rsidRPr="00F912CA" w:rsidRDefault="00700BF3" w:rsidP="00A35692">
      <w:pPr>
        <w:spacing w:line="360" w:lineRule="auto"/>
        <w:jc w:val="both"/>
        <w:rPr>
          <w:rFonts w:ascii="Book Antiqua" w:hAnsi="Book Antiqua"/>
          <w:b/>
          <w:sz w:val="22"/>
          <w:szCs w:val="22"/>
        </w:rPr>
      </w:pPr>
      <w:r w:rsidRPr="00F912CA">
        <w:rPr>
          <w:rFonts w:ascii="Book Antiqua" w:hAnsi="Book Antiqua"/>
          <w:b/>
          <w:sz w:val="22"/>
          <w:szCs w:val="22"/>
        </w:rPr>
        <w:t>α) Επιτροπής Διενέργειας &amp; Αξιολόγησης</w:t>
      </w:r>
      <w:r w:rsidR="003D20E0">
        <w:rPr>
          <w:rFonts w:ascii="Book Antiqua" w:hAnsi="Book Antiqua"/>
          <w:b/>
          <w:sz w:val="22"/>
          <w:szCs w:val="22"/>
        </w:rPr>
        <w:t xml:space="preserve">, Τακτικά και Αναπληρωματικά Μέλη </w:t>
      </w:r>
    </w:p>
    <w:p w:rsidR="004E67FC" w:rsidRPr="00F912CA" w:rsidRDefault="006F638C" w:rsidP="00A35692">
      <w:pPr>
        <w:spacing w:line="360" w:lineRule="auto"/>
        <w:jc w:val="both"/>
        <w:rPr>
          <w:rFonts w:ascii="Book Antiqua" w:hAnsi="Book Antiqua"/>
          <w:b/>
          <w:sz w:val="22"/>
          <w:szCs w:val="22"/>
        </w:rPr>
      </w:pPr>
      <w:r w:rsidRPr="00F912CA">
        <w:rPr>
          <w:rFonts w:ascii="Book Antiqua" w:hAnsi="Book Antiqua"/>
          <w:b/>
          <w:sz w:val="22"/>
          <w:szCs w:val="22"/>
        </w:rPr>
        <w:t>β) Επιτροπή</w:t>
      </w:r>
      <w:r w:rsidR="00401C7B">
        <w:rPr>
          <w:rFonts w:ascii="Book Antiqua" w:hAnsi="Book Antiqua"/>
          <w:b/>
          <w:sz w:val="22"/>
          <w:szCs w:val="22"/>
        </w:rPr>
        <w:t>ς</w:t>
      </w:r>
      <w:r w:rsidR="003D20E0">
        <w:rPr>
          <w:rFonts w:ascii="Book Antiqua" w:hAnsi="Book Antiqua"/>
          <w:b/>
          <w:sz w:val="22"/>
          <w:szCs w:val="22"/>
        </w:rPr>
        <w:t xml:space="preserve"> Αξιολόγησης Ενστάσεων, Τακτικά και Αναπληρωματικά </w:t>
      </w:r>
      <w:r w:rsidR="00A35692">
        <w:rPr>
          <w:rFonts w:ascii="Book Antiqua" w:hAnsi="Book Antiqua"/>
          <w:b/>
          <w:sz w:val="22"/>
          <w:szCs w:val="22"/>
        </w:rPr>
        <w:t>Μέλη</w:t>
      </w:r>
    </w:p>
    <w:p w:rsidR="006F638C" w:rsidRPr="00443736" w:rsidRDefault="006F638C" w:rsidP="006F638C">
      <w:pPr>
        <w:jc w:val="both"/>
        <w:rPr>
          <w:rFonts w:ascii="Book Antiqua" w:hAnsi="Book Antiqua"/>
          <w:sz w:val="22"/>
          <w:szCs w:val="22"/>
        </w:rPr>
      </w:pPr>
      <w:r w:rsidRPr="00443736">
        <w:rPr>
          <w:rFonts w:ascii="Book Antiqua" w:hAnsi="Book Antiqua"/>
          <w:sz w:val="22"/>
          <w:szCs w:val="22"/>
        </w:rPr>
        <w:t xml:space="preserve">για τον </w:t>
      </w:r>
      <w:proofErr w:type="spellStart"/>
      <w:r w:rsidRPr="00443736">
        <w:rPr>
          <w:rFonts w:ascii="Book Antiqua" w:hAnsi="Book Antiqua"/>
          <w:sz w:val="22"/>
          <w:szCs w:val="22"/>
        </w:rPr>
        <w:t>υπ’αριθμ</w:t>
      </w:r>
      <w:proofErr w:type="spellEnd"/>
      <w:r w:rsidRPr="00443736">
        <w:rPr>
          <w:rFonts w:ascii="Book Antiqua" w:hAnsi="Book Antiqua"/>
          <w:sz w:val="22"/>
          <w:szCs w:val="22"/>
        </w:rPr>
        <w:t xml:space="preserve">. 7/2018 Συνοπτικό Διαγωνισμό </w:t>
      </w:r>
      <w:r w:rsidR="007568DC">
        <w:rPr>
          <w:rFonts w:ascii="Book Antiqua" w:hAnsi="Book Antiqua"/>
          <w:sz w:val="22"/>
          <w:szCs w:val="22"/>
        </w:rPr>
        <w:t>για την</w:t>
      </w:r>
      <w:r w:rsidR="00980AAE" w:rsidRPr="00443736">
        <w:rPr>
          <w:rFonts w:ascii="Book Antiqua" w:hAnsi="Book Antiqua"/>
          <w:sz w:val="22"/>
          <w:szCs w:val="22"/>
        </w:rPr>
        <w:t xml:space="preserve"> «Προμήθεια</w:t>
      </w:r>
      <w:r w:rsidRPr="00443736">
        <w:rPr>
          <w:rFonts w:ascii="Book Antiqua" w:hAnsi="Book Antiqua"/>
          <w:sz w:val="22"/>
          <w:szCs w:val="22"/>
        </w:rPr>
        <w:t xml:space="preserve"> </w:t>
      </w:r>
      <w:r w:rsidR="00840223">
        <w:rPr>
          <w:rFonts w:ascii="Book Antiqua" w:hAnsi="Book Antiqua"/>
          <w:sz w:val="22"/>
          <w:szCs w:val="22"/>
        </w:rPr>
        <w:t>πέντε</w:t>
      </w:r>
      <w:r w:rsidRPr="00443736">
        <w:rPr>
          <w:rFonts w:ascii="Book Antiqua" w:hAnsi="Book Antiqua"/>
          <w:sz w:val="22"/>
          <w:szCs w:val="22"/>
        </w:rPr>
        <w:t xml:space="preserve"> (5) τηβέννων Πρύτανη, πέντε (5) τηβέννων Αντιπρυτάνεων, τριάντα (30) τηβέννων Κοσμητόρων – Προέδρων, πεντακοσίων εβδομήντα (570) τηβέννων  φοιτητών και εκατόν σαράντα (140) </w:t>
      </w:r>
      <w:proofErr w:type="spellStart"/>
      <w:r w:rsidRPr="00443736">
        <w:rPr>
          <w:rFonts w:ascii="Book Antiqua" w:hAnsi="Book Antiqua"/>
          <w:sz w:val="22"/>
          <w:szCs w:val="22"/>
        </w:rPr>
        <w:t>επιτηβεννίων</w:t>
      </w:r>
      <w:proofErr w:type="spellEnd"/>
      <w:r w:rsidRPr="00443736">
        <w:rPr>
          <w:rFonts w:ascii="Book Antiqua" w:hAnsi="Book Antiqua"/>
          <w:sz w:val="22"/>
          <w:szCs w:val="22"/>
        </w:rPr>
        <w:t xml:space="preserve"> για τη συμμετοχή  τους σε τελετές  ορκωμοσίας για τις  ανάγκες του Πανεπιστημίου Πελοποννήσου»</w:t>
      </w:r>
      <w:r w:rsidR="00B035B3">
        <w:rPr>
          <w:rFonts w:ascii="Book Antiqua" w:hAnsi="Book Antiqua"/>
          <w:sz w:val="22"/>
          <w:szCs w:val="22"/>
        </w:rPr>
        <w:t xml:space="preserve"> συνολικού προϋπολογισμού </w:t>
      </w:r>
      <w:r w:rsidR="00B035B3" w:rsidRPr="00B035B3">
        <w:rPr>
          <w:rFonts w:ascii="Book Antiqua" w:hAnsi="Book Antiqua"/>
          <w:sz w:val="22"/>
          <w:szCs w:val="22"/>
        </w:rPr>
        <w:t>48.608,00</w:t>
      </w:r>
      <w:r w:rsidR="00B035B3">
        <w:rPr>
          <w:rFonts w:ascii="Book Antiqua" w:hAnsi="Book Antiqua"/>
          <w:sz w:val="22"/>
          <w:szCs w:val="22"/>
        </w:rPr>
        <w:t xml:space="preserve"> €, σαράντα οκτώ χιλιάδων εξακοσίων οκτώ ευ</w:t>
      </w:r>
      <w:r w:rsidR="00BD4221">
        <w:rPr>
          <w:rFonts w:ascii="Book Antiqua" w:hAnsi="Book Antiqua"/>
          <w:sz w:val="22"/>
          <w:szCs w:val="22"/>
        </w:rPr>
        <w:t xml:space="preserve">ρώ συμπεριλαμβανομένου ΦΠΑ 24%, ήτοι 39.200,00 € άνευ ΦΠΑ 24%. </w:t>
      </w:r>
    </w:p>
    <w:p w:rsidR="006F638C" w:rsidRPr="00F912CA" w:rsidRDefault="006F638C" w:rsidP="006F638C">
      <w:pPr>
        <w:jc w:val="both"/>
        <w:rPr>
          <w:rFonts w:ascii="Book Antiqua" w:hAnsi="Book Antiqua"/>
          <w:sz w:val="22"/>
          <w:szCs w:val="22"/>
        </w:rPr>
      </w:pPr>
    </w:p>
    <w:p w:rsidR="00700BF3" w:rsidRPr="00F912CA" w:rsidRDefault="00700BF3" w:rsidP="00700BF3">
      <w:pPr>
        <w:spacing w:before="120"/>
        <w:jc w:val="both"/>
        <w:rPr>
          <w:rFonts w:ascii="Book Antiqua" w:hAnsi="Book Antiqua"/>
          <w:sz w:val="22"/>
          <w:szCs w:val="22"/>
        </w:rPr>
      </w:pPr>
    </w:p>
    <w:p w:rsidR="00700BF3" w:rsidRPr="00F912CA" w:rsidRDefault="00700BF3" w:rsidP="00700BF3">
      <w:pPr>
        <w:jc w:val="center"/>
        <w:rPr>
          <w:rFonts w:ascii="Book Antiqua" w:hAnsi="Book Antiqua"/>
          <w:sz w:val="22"/>
          <w:szCs w:val="22"/>
        </w:rPr>
      </w:pPr>
      <w:r w:rsidRPr="00F912CA">
        <w:rPr>
          <w:rFonts w:ascii="Book Antiqua" w:hAnsi="Book Antiqua"/>
          <w:sz w:val="22"/>
          <w:szCs w:val="22"/>
        </w:rPr>
        <w:t>Η  Προϊσταμένη</w:t>
      </w:r>
    </w:p>
    <w:p w:rsidR="00700BF3" w:rsidRPr="00F912CA" w:rsidRDefault="00700BF3" w:rsidP="00700BF3">
      <w:pPr>
        <w:jc w:val="center"/>
        <w:rPr>
          <w:rFonts w:ascii="Book Antiqua" w:hAnsi="Book Antiqua"/>
          <w:sz w:val="22"/>
          <w:szCs w:val="22"/>
        </w:rPr>
      </w:pPr>
      <w:r w:rsidRPr="00F912CA">
        <w:rPr>
          <w:rFonts w:ascii="Book Antiqua" w:hAnsi="Book Antiqua"/>
          <w:sz w:val="22"/>
          <w:szCs w:val="22"/>
        </w:rPr>
        <w:t>Της Διεύθυνσης Οικονομικής Διαχείρισης</w:t>
      </w:r>
    </w:p>
    <w:p w:rsidR="00700BF3" w:rsidRPr="00F912CA" w:rsidRDefault="00700BF3" w:rsidP="00700BF3">
      <w:pPr>
        <w:jc w:val="center"/>
        <w:rPr>
          <w:rFonts w:ascii="Book Antiqua" w:hAnsi="Book Antiqua"/>
          <w:sz w:val="22"/>
          <w:szCs w:val="22"/>
        </w:rPr>
      </w:pPr>
      <w:r w:rsidRPr="00F912CA">
        <w:rPr>
          <w:rFonts w:ascii="Book Antiqua" w:hAnsi="Book Antiqua"/>
          <w:sz w:val="22"/>
          <w:szCs w:val="22"/>
        </w:rPr>
        <w:t>&amp;  Προγραμματισμού</w:t>
      </w:r>
    </w:p>
    <w:p w:rsidR="00700BF3" w:rsidRPr="00F912CA" w:rsidRDefault="00700BF3" w:rsidP="00700BF3">
      <w:pPr>
        <w:jc w:val="center"/>
        <w:rPr>
          <w:rFonts w:ascii="Book Antiqua" w:hAnsi="Book Antiqua"/>
          <w:sz w:val="22"/>
          <w:szCs w:val="22"/>
        </w:rPr>
      </w:pPr>
    </w:p>
    <w:p w:rsidR="00700BF3" w:rsidRPr="00F912CA" w:rsidRDefault="00700BF3" w:rsidP="00700BF3">
      <w:pPr>
        <w:spacing w:before="120"/>
        <w:jc w:val="center"/>
        <w:rPr>
          <w:rFonts w:ascii="Book Antiqua" w:hAnsi="Book Antiqua"/>
          <w:sz w:val="22"/>
          <w:szCs w:val="22"/>
        </w:rPr>
      </w:pPr>
      <w:proofErr w:type="spellStart"/>
      <w:r w:rsidRPr="00F912CA">
        <w:rPr>
          <w:rFonts w:ascii="Book Antiqua" w:hAnsi="Book Antiqua"/>
          <w:sz w:val="22"/>
          <w:szCs w:val="22"/>
        </w:rPr>
        <w:t>Τσετσώνη</w:t>
      </w:r>
      <w:proofErr w:type="spellEnd"/>
      <w:r w:rsidRPr="00F912CA">
        <w:rPr>
          <w:rFonts w:ascii="Book Antiqua" w:hAnsi="Book Antiqua"/>
          <w:sz w:val="22"/>
          <w:szCs w:val="22"/>
        </w:rPr>
        <w:t xml:space="preserve">  Παρασκευή</w:t>
      </w:r>
    </w:p>
    <w:p w:rsidR="00700BF3" w:rsidRPr="00F912CA" w:rsidRDefault="00700BF3" w:rsidP="00700BF3">
      <w:pPr>
        <w:rPr>
          <w:rFonts w:ascii="Book Antiqua" w:hAnsi="Book Antiqua"/>
          <w:sz w:val="22"/>
          <w:szCs w:val="22"/>
        </w:rPr>
      </w:pPr>
    </w:p>
    <w:p w:rsidR="006D1079" w:rsidRPr="00F912CA" w:rsidRDefault="006D1079">
      <w:pPr>
        <w:rPr>
          <w:sz w:val="22"/>
          <w:szCs w:val="22"/>
        </w:rPr>
      </w:pPr>
    </w:p>
    <w:sectPr w:rsidR="006D1079" w:rsidRPr="00F912CA" w:rsidSect="008D22A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007066"/>
    <w:multiLevelType w:val="hybridMultilevel"/>
    <w:tmpl w:val="AA842FC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BF3"/>
    <w:rsid w:val="003D20E0"/>
    <w:rsid w:val="00401C7B"/>
    <w:rsid w:val="00443736"/>
    <w:rsid w:val="004E67FC"/>
    <w:rsid w:val="006D1079"/>
    <w:rsid w:val="006F638C"/>
    <w:rsid w:val="00700BF3"/>
    <w:rsid w:val="007568DC"/>
    <w:rsid w:val="007F4A2B"/>
    <w:rsid w:val="00840223"/>
    <w:rsid w:val="00980AAE"/>
    <w:rsid w:val="00A35692"/>
    <w:rsid w:val="00B035B3"/>
    <w:rsid w:val="00B75464"/>
    <w:rsid w:val="00B95C3D"/>
    <w:rsid w:val="00BD4221"/>
    <w:rsid w:val="00C55A05"/>
    <w:rsid w:val="00D20574"/>
    <w:rsid w:val="00F91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B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semiHidden/>
    <w:unhideWhenUsed/>
    <w:qFormat/>
    <w:rsid w:val="00700BF3"/>
    <w:rPr>
      <w:color w:val="0000FF"/>
      <w:u w:val="single"/>
    </w:rPr>
  </w:style>
  <w:style w:type="paragraph" w:customStyle="1" w:styleId="1">
    <w:name w:val="Χωρίς διάστιχο1"/>
    <w:uiPriority w:val="1"/>
    <w:qFormat/>
    <w:rsid w:val="00700BF3"/>
    <w:pPr>
      <w:spacing w:after="0" w:line="240" w:lineRule="auto"/>
    </w:pPr>
  </w:style>
  <w:style w:type="paragraph" w:styleId="a3">
    <w:name w:val="List Paragraph"/>
    <w:basedOn w:val="a"/>
    <w:uiPriority w:val="34"/>
    <w:qFormat/>
    <w:rsid w:val="00700BF3"/>
    <w:pPr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Char"/>
    <w:uiPriority w:val="99"/>
    <w:semiHidden/>
    <w:unhideWhenUsed/>
    <w:rsid w:val="00700BF3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700BF3"/>
    <w:rPr>
      <w:rFonts w:ascii="Tahoma" w:eastAsia="Times New Roman" w:hAnsi="Tahoma" w:cs="Tahoma"/>
      <w:sz w:val="16"/>
      <w:szCs w:val="1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B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semiHidden/>
    <w:unhideWhenUsed/>
    <w:qFormat/>
    <w:rsid w:val="00700BF3"/>
    <w:rPr>
      <w:color w:val="0000FF"/>
      <w:u w:val="single"/>
    </w:rPr>
  </w:style>
  <w:style w:type="paragraph" w:customStyle="1" w:styleId="1">
    <w:name w:val="Χωρίς διάστιχο1"/>
    <w:uiPriority w:val="1"/>
    <w:qFormat/>
    <w:rsid w:val="00700BF3"/>
    <w:pPr>
      <w:spacing w:after="0" w:line="240" w:lineRule="auto"/>
    </w:pPr>
  </w:style>
  <w:style w:type="paragraph" w:styleId="a3">
    <w:name w:val="List Paragraph"/>
    <w:basedOn w:val="a"/>
    <w:uiPriority w:val="34"/>
    <w:qFormat/>
    <w:rsid w:val="00700BF3"/>
    <w:pPr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Char"/>
    <w:uiPriority w:val="99"/>
    <w:semiHidden/>
    <w:unhideWhenUsed/>
    <w:rsid w:val="00700BF3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700BF3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tsokou@uop.g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uop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enypoul@uop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289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paraskevi</dc:creator>
  <cp:lastModifiedBy>paraskevi</cp:lastModifiedBy>
  <cp:revision>27</cp:revision>
  <cp:lastPrinted>2018-10-03T10:09:00Z</cp:lastPrinted>
  <dcterms:created xsi:type="dcterms:W3CDTF">2018-10-02T07:38:00Z</dcterms:created>
  <dcterms:modified xsi:type="dcterms:W3CDTF">2018-10-03T07:55:00Z</dcterms:modified>
</cp:coreProperties>
</file>