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6" w:rsidRPr="008203D8" w:rsidRDefault="00620096" w:rsidP="009A5394">
      <w:pPr>
        <w:spacing w:after="0" w:line="240" w:lineRule="auto"/>
        <w:rPr>
          <w:rFonts w:ascii="Book Antiqua" w:eastAsia="Times New Roman" w:hAnsi="Book Antiqua" w:cs="Times New Roman"/>
          <w:noProof/>
          <w:lang w:eastAsia="el-GR"/>
        </w:rPr>
      </w:pPr>
      <w:r w:rsidRPr="008203D8">
        <w:rPr>
          <w:rFonts w:ascii="Book Antiqua" w:eastAsia="Times New Roman" w:hAnsi="Book Antiqua" w:cs="Times New Roman"/>
          <w:noProof/>
          <w:lang w:eastAsia="el-GR"/>
        </w:rPr>
        <w:drawing>
          <wp:inline distT="0" distB="0" distL="0" distR="0" wp14:anchorId="00902776" wp14:editId="354679A3">
            <wp:extent cx="885825" cy="895350"/>
            <wp:effectExtent l="19050" t="0" r="9525" b="0"/>
            <wp:docPr id="1" name="Εικόνα 1" descr="cid:ii_14e4eada22f26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14e4eada22f26e66"/>
                    <pic:cNvPicPr>
                      <a:picLocks noChangeAspect="1" noChangeArrowheads="1"/>
                    </pic:cNvPicPr>
                  </pic:nvPicPr>
                  <pic:blipFill>
                    <a:blip r:embed="rId9" cstate="print"/>
                    <a:srcRect/>
                    <a:stretch>
                      <a:fillRect/>
                    </a:stretch>
                  </pic:blipFill>
                  <pic:spPr bwMode="auto">
                    <a:xfrm>
                      <a:off x="0" y="0"/>
                      <a:ext cx="885825" cy="895350"/>
                    </a:xfrm>
                    <a:prstGeom prst="rect">
                      <a:avLst/>
                    </a:prstGeom>
                    <a:noFill/>
                    <a:ln w="9525">
                      <a:noFill/>
                      <a:miter lim="800000"/>
                      <a:headEnd/>
                      <a:tailEnd/>
                    </a:ln>
                  </pic:spPr>
                </pic:pic>
              </a:graphicData>
            </a:graphic>
          </wp:inline>
        </w:drawing>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 xml:space="preserve">Δ/ΝΣΗ ΟΙΚΟΝΟΜΙΚΗΣ ΔΙΑΧΕΙΡΙΣΗΣ &amp; </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ΠΡΟΓΡΑΜΜΑΤΙΣΜΟΥ</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ΤΜΗΜΑ ΠΡΟΜΗΘΕΙΩΝ</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 xml:space="preserve">Τηλέφωνο: 2710372111,  -134 </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Fax: 2710 372108</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Πληροφορίες:   Τσώκου Βασιλική</w:t>
      </w:r>
    </w:p>
    <w:p w:rsidR="00620096" w:rsidRPr="008203D8" w:rsidRDefault="00620096" w:rsidP="009A5394">
      <w:pPr>
        <w:spacing w:after="0" w:line="240" w:lineRule="auto"/>
        <w:rPr>
          <w:rFonts w:ascii="Book Antiqua" w:hAnsi="Book Antiqua" w:cs="Times New Roman"/>
          <w:b/>
        </w:rPr>
      </w:pPr>
      <w:r w:rsidRPr="008203D8">
        <w:rPr>
          <w:rFonts w:ascii="Book Antiqua" w:hAnsi="Book Antiqua" w:cs="Times New Roman"/>
          <w:b/>
        </w:rPr>
        <w:t xml:space="preserve">Πουλοπούλου Παναγιώτα </w:t>
      </w:r>
    </w:p>
    <w:p w:rsidR="00620096" w:rsidRPr="00683E6C" w:rsidRDefault="00620096" w:rsidP="009A5394">
      <w:pPr>
        <w:spacing w:after="0" w:line="240" w:lineRule="auto"/>
        <w:rPr>
          <w:rFonts w:ascii="Book Antiqua" w:hAnsi="Book Antiqua" w:cs="Times New Roman"/>
        </w:rPr>
      </w:pPr>
      <w:r w:rsidRPr="008203D8">
        <w:rPr>
          <w:rFonts w:ascii="Book Antiqua" w:hAnsi="Book Antiqua" w:cs="Times New Roman"/>
          <w:b/>
          <w:lang w:val="en-US"/>
        </w:rPr>
        <w:t>e</w:t>
      </w:r>
      <w:r w:rsidRPr="00683E6C">
        <w:rPr>
          <w:rFonts w:ascii="Book Antiqua" w:hAnsi="Book Antiqua" w:cs="Times New Roman"/>
          <w:b/>
        </w:rPr>
        <w:t>-</w:t>
      </w:r>
      <w:r w:rsidRPr="008203D8">
        <w:rPr>
          <w:rFonts w:ascii="Book Antiqua" w:hAnsi="Book Antiqua" w:cs="Times New Roman"/>
          <w:b/>
          <w:lang w:val="en-US"/>
        </w:rPr>
        <w:t>mail</w:t>
      </w:r>
      <w:r w:rsidRPr="00683E6C">
        <w:rPr>
          <w:rFonts w:ascii="Book Antiqua" w:hAnsi="Book Antiqua" w:cs="Times New Roman"/>
          <w:b/>
        </w:rPr>
        <w:t xml:space="preserve">: </w:t>
      </w:r>
      <w:hyperlink r:id="rId10" w:history="1">
        <w:r w:rsidRPr="008203D8">
          <w:rPr>
            <w:rStyle w:val="-"/>
            <w:rFonts w:ascii="Book Antiqua" w:hAnsi="Book Antiqua" w:cs="Times New Roman"/>
            <w:b/>
            <w:lang w:val="en-US"/>
          </w:rPr>
          <w:t>vtsokou</w:t>
        </w:r>
        <w:r w:rsidRPr="00683E6C">
          <w:rPr>
            <w:rStyle w:val="-"/>
            <w:rFonts w:ascii="Book Antiqua" w:hAnsi="Book Antiqua" w:cs="Times New Roman"/>
            <w:b/>
          </w:rPr>
          <w:t>@</w:t>
        </w:r>
        <w:r w:rsidRPr="008203D8">
          <w:rPr>
            <w:rStyle w:val="-"/>
            <w:rFonts w:ascii="Book Antiqua" w:hAnsi="Book Antiqua" w:cs="Times New Roman"/>
            <w:b/>
            <w:lang w:val="en-US"/>
          </w:rPr>
          <w:t>uop</w:t>
        </w:r>
        <w:r w:rsidRPr="00683E6C">
          <w:rPr>
            <w:rStyle w:val="-"/>
            <w:rFonts w:ascii="Book Antiqua" w:hAnsi="Book Antiqua" w:cs="Times New Roman"/>
            <w:b/>
          </w:rPr>
          <w:t>.</w:t>
        </w:r>
        <w:r w:rsidRPr="008203D8">
          <w:rPr>
            <w:rStyle w:val="-"/>
            <w:rFonts w:ascii="Book Antiqua" w:hAnsi="Book Antiqua" w:cs="Times New Roman"/>
            <w:b/>
            <w:lang w:val="en-US"/>
          </w:rPr>
          <w:t>gr</w:t>
        </w:r>
      </w:hyperlink>
      <w:r w:rsidRPr="00683E6C">
        <w:rPr>
          <w:rFonts w:ascii="Book Antiqua" w:hAnsi="Book Antiqua" w:cs="Times New Roman"/>
          <w:b/>
        </w:rPr>
        <w:t xml:space="preserve">  , </w:t>
      </w:r>
      <w:hyperlink r:id="rId11" w:history="1">
        <w:r w:rsidRPr="008203D8">
          <w:rPr>
            <w:rStyle w:val="-"/>
            <w:rFonts w:ascii="Book Antiqua" w:hAnsi="Book Antiqua" w:cs="Times New Roman"/>
            <w:b/>
            <w:lang w:val="en-US"/>
          </w:rPr>
          <w:t>penypoul</w:t>
        </w:r>
        <w:r w:rsidRPr="00683E6C">
          <w:rPr>
            <w:rStyle w:val="-"/>
            <w:rFonts w:ascii="Book Antiqua" w:hAnsi="Book Antiqua" w:cs="Times New Roman"/>
            <w:b/>
          </w:rPr>
          <w:t>@</w:t>
        </w:r>
        <w:r w:rsidRPr="008203D8">
          <w:rPr>
            <w:rStyle w:val="-"/>
            <w:rFonts w:ascii="Book Antiqua" w:hAnsi="Book Antiqua" w:cs="Times New Roman"/>
            <w:b/>
            <w:lang w:val="en-US"/>
          </w:rPr>
          <w:t>uop</w:t>
        </w:r>
        <w:r w:rsidRPr="00683E6C">
          <w:rPr>
            <w:rStyle w:val="-"/>
            <w:rFonts w:ascii="Book Antiqua" w:hAnsi="Book Antiqua" w:cs="Times New Roman"/>
            <w:b/>
          </w:rPr>
          <w:t>.</w:t>
        </w:r>
        <w:r w:rsidRPr="008203D8">
          <w:rPr>
            <w:rStyle w:val="-"/>
            <w:rFonts w:ascii="Book Antiqua" w:hAnsi="Book Antiqua" w:cs="Times New Roman"/>
            <w:b/>
            <w:lang w:val="en-US"/>
          </w:rPr>
          <w:t>gr</w:t>
        </w:r>
      </w:hyperlink>
      <w:r w:rsidRPr="00683E6C">
        <w:rPr>
          <w:rFonts w:ascii="Book Antiqua" w:hAnsi="Book Antiqua" w:cs="Times New Roman"/>
          <w:b/>
        </w:rPr>
        <w:t xml:space="preserve"> </w:t>
      </w:r>
    </w:p>
    <w:p w:rsidR="00620096" w:rsidRPr="00683E6C" w:rsidRDefault="00620096" w:rsidP="009A5394">
      <w:pPr>
        <w:spacing w:after="0" w:line="360" w:lineRule="auto"/>
        <w:jc w:val="center"/>
        <w:rPr>
          <w:rFonts w:ascii="Book Antiqua" w:hAnsi="Book Antiqua" w:cs="Times New Roman"/>
        </w:rPr>
      </w:pPr>
    </w:p>
    <w:p w:rsidR="00620096" w:rsidRPr="00683E6C" w:rsidRDefault="009A5394" w:rsidP="009A5394">
      <w:pPr>
        <w:spacing w:after="0" w:line="360" w:lineRule="auto"/>
        <w:jc w:val="right"/>
        <w:rPr>
          <w:rFonts w:ascii="Book Antiqua" w:hAnsi="Book Antiqua" w:cs="Times New Roman"/>
          <w:b/>
          <w:lang w:val="en-US"/>
        </w:rPr>
      </w:pPr>
      <w:r w:rsidRPr="00683E6C">
        <w:rPr>
          <w:rFonts w:ascii="Book Antiqua" w:hAnsi="Book Antiqua" w:cs="Times New Roman"/>
        </w:rPr>
        <w:t xml:space="preserve">                    </w:t>
      </w:r>
      <w:r w:rsidR="00620096" w:rsidRPr="00683E6C">
        <w:rPr>
          <w:rFonts w:ascii="Book Antiqua" w:hAnsi="Book Antiqua" w:cs="Times New Roman"/>
        </w:rPr>
        <w:tab/>
      </w:r>
      <w:r w:rsidR="00620096" w:rsidRPr="00683E6C">
        <w:rPr>
          <w:rFonts w:ascii="Book Antiqua" w:hAnsi="Book Antiqua" w:cs="Times New Roman"/>
        </w:rPr>
        <w:tab/>
      </w:r>
      <w:r w:rsidR="00620096" w:rsidRPr="00683E6C">
        <w:rPr>
          <w:rFonts w:ascii="Book Antiqua" w:hAnsi="Book Antiqua" w:cs="Times New Roman"/>
        </w:rPr>
        <w:tab/>
      </w:r>
      <w:r w:rsidR="00620096" w:rsidRPr="00683E6C">
        <w:rPr>
          <w:rFonts w:ascii="Book Antiqua" w:hAnsi="Book Antiqua" w:cs="Times New Roman"/>
        </w:rPr>
        <w:tab/>
      </w:r>
      <w:r w:rsidR="00620096" w:rsidRPr="00683E6C">
        <w:rPr>
          <w:rFonts w:ascii="Book Antiqua" w:hAnsi="Book Antiqua" w:cs="Times New Roman"/>
          <w:b/>
        </w:rPr>
        <w:t xml:space="preserve">                                                                                   </w:t>
      </w:r>
      <w:r w:rsidRPr="00683E6C">
        <w:rPr>
          <w:rFonts w:ascii="Book Antiqua" w:hAnsi="Book Antiqua" w:cs="Times New Roman"/>
          <w:b/>
        </w:rPr>
        <w:t xml:space="preserve">                             </w:t>
      </w:r>
      <w:r w:rsidR="00620096" w:rsidRPr="008203D8">
        <w:rPr>
          <w:rFonts w:ascii="Book Antiqua" w:hAnsi="Book Antiqua" w:cs="Times New Roman"/>
          <w:b/>
        </w:rPr>
        <w:t>Αρ. Πρωτ.:</w:t>
      </w:r>
      <w:r w:rsidR="00683E6C">
        <w:rPr>
          <w:rFonts w:ascii="Book Antiqua" w:hAnsi="Book Antiqua" w:cs="Times New Roman"/>
          <w:b/>
          <w:lang w:val="en-US"/>
        </w:rPr>
        <w:t>8086</w:t>
      </w:r>
    </w:p>
    <w:p w:rsidR="00620096" w:rsidRPr="00683E6C" w:rsidRDefault="00620096" w:rsidP="009A5394">
      <w:pPr>
        <w:spacing w:after="0" w:line="360" w:lineRule="auto"/>
        <w:ind w:left="5040" w:firstLine="720"/>
        <w:jc w:val="right"/>
        <w:rPr>
          <w:rFonts w:ascii="Book Antiqua" w:hAnsi="Book Antiqua" w:cs="Times New Roman"/>
          <w:b/>
          <w:lang w:val="en-US"/>
        </w:rPr>
      </w:pPr>
      <w:r w:rsidRPr="008203D8">
        <w:rPr>
          <w:rFonts w:ascii="Book Antiqua" w:hAnsi="Book Antiqua" w:cs="Times New Roman"/>
          <w:b/>
        </w:rPr>
        <w:t xml:space="preserve"> Τρίπολη, </w:t>
      </w:r>
      <w:r w:rsidR="00683E6C">
        <w:rPr>
          <w:rFonts w:ascii="Book Antiqua" w:hAnsi="Book Antiqua" w:cs="Times New Roman"/>
          <w:b/>
          <w:lang w:val="en-US"/>
        </w:rPr>
        <w:t>17-9-2020</w:t>
      </w:r>
    </w:p>
    <w:p w:rsidR="00620096" w:rsidRPr="009A5394" w:rsidRDefault="00620096" w:rsidP="009A5394">
      <w:pPr>
        <w:spacing w:after="0" w:line="360" w:lineRule="auto"/>
        <w:ind w:left="5040" w:firstLine="720"/>
        <w:jc w:val="center"/>
        <w:rPr>
          <w:rFonts w:ascii="Book Antiqua" w:hAnsi="Book Antiqua" w:cs="Times New Roman"/>
          <w:b/>
          <w:lang w:val="en-US"/>
        </w:rPr>
      </w:pPr>
    </w:p>
    <w:p w:rsidR="00620096" w:rsidRPr="008203D8" w:rsidRDefault="00620096" w:rsidP="009A5394">
      <w:pPr>
        <w:spacing w:after="0" w:line="360" w:lineRule="auto"/>
        <w:jc w:val="center"/>
        <w:rPr>
          <w:rFonts w:ascii="Book Antiqua" w:hAnsi="Book Antiqua" w:cs="Times New Roman"/>
          <w:b/>
          <w:i/>
        </w:rPr>
      </w:pPr>
    </w:p>
    <w:p w:rsidR="00620096" w:rsidRPr="008203D8" w:rsidRDefault="00620096" w:rsidP="009A5394">
      <w:pPr>
        <w:spacing w:line="360" w:lineRule="auto"/>
        <w:ind w:left="6480"/>
        <w:rPr>
          <w:rFonts w:ascii="Book Antiqua" w:hAnsi="Book Antiqua" w:cs="Times New Roman"/>
        </w:rPr>
      </w:pPr>
      <w:r w:rsidRPr="008203D8">
        <w:rPr>
          <w:rFonts w:ascii="Book Antiqua" w:hAnsi="Book Antiqua" w:cs="Times New Roman"/>
          <w:b/>
        </w:rPr>
        <w:t xml:space="preserve">ΠΡΟΣ </w:t>
      </w:r>
      <w:r w:rsidRPr="008203D8">
        <w:rPr>
          <w:rFonts w:ascii="Book Antiqua" w:hAnsi="Book Antiqua" w:cs="Times New Roman"/>
        </w:rPr>
        <w:t>: Κάθε ενδιαφερόμενο</w:t>
      </w:r>
    </w:p>
    <w:p w:rsidR="00620096" w:rsidRPr="008203D8" w:rsidRDefault="00620096" w:rsidP="009A5394">
      <w:pPr>
        <w:spacing w:line="360" w:lineRule="auto"/>
        <w:jc w:val="center"/>
        <w:rPr>
          <w:rFonts w:ascii="Book Antiqua" w:hAnsi="Book Antiqua" w:cs="Times New Roman"/>
          <w:b/>
          <w:i/>
          <w:u w:val="single"/>
        </w:rPr>
      </w:pPr>
      <w:r w:rsidRPr="008203D8">
        <w:rPr>
          <w:rFonts w:ascii="Book Antiqua" w:hAnsi="Book Antiqua" w:cs="Times New Roman"/>
          <w:b/>
          <w:i/>
          <w:u w:val="single"/>
        </w:rPr>
        <w:t>ΠΡΟΣΚΛΗΣΗ ΥΠΟΒΟΛΗΣ ΠΡΟΣΦΟΡΑΣ-ΕΡΕΥΝΑ ΑΓΟΡΑΣ</w:t>
      </w:r>
    </w:p>
    <w:p w:rsidR="00620096" w:rsidRPr="008203D8" w:rsidRDefault="00620096" w:rsidP="009A5394">
      <w:pPr>
        <w:spacing w:line="360" w:lineRule="auto"/>
        <w:jc w:val="both"/>
        <w:rPr>
          <w:rFonts w:ascii="Book Antiqua" w:hAnsi="Book Antiqua" w:cs="Times New Roman"/>
          <w:b/>
        </w:rPr>
      </w:pPr>
      <w:r w:rsidRPr="008203D8">
        <w:rPr>
          <w:rFonts w:ascii="Book Antiqua" w:hAnsi="Book Antiqua" w:cs="Times New Roman"/>
          <w:b/>
        </w:rPr>
        <w:t>ΘΕΜΑ</w:t>
      </w:r>
      <w:r w:rsidRPr="008203D8">
        <w:rPr>
          <w:rFonts w:ascii="Book Antiqua" w:hAnsi="Book Antiqua" w:cs="Times New Roman"/>
        </w:rPr>
        <w:t xml:space="preserve">: </w:t>
      </w:r>
      <w:r w:rsidRPr="008203D8">
        <w:rPr>
          <w:rFonts w:ascii="Book Antiqua" w:hAnsi="Book Antiqua" w:cs="Times New Roman"/>
          <w:b/>
        </w:rPr>
        <w:t xml:space="preserve">Προμήθεια Υγειονομικού Υλικού που αφορά σε </w:t>
      </w:r>
    </w:p>
    <w:p w:rsidR="00620096" w:rsidRPr="008203D8" w:rsidRDefault="00620096" w:rsidP="009A5394">
      <w:pPr>
        <w:pStyle w:val="a6"/>
        <w:numPr>
          <w:ilvl w:val="0"/>
          <w:numId w:val="2"/>
        </w:numPr>
        <w:spacing w:line="360" w:lineRule="auto"/>
        <w:jc w:val="both"/>
        <w:rPr>
          <w:rFonts w:ascii="Book Antiqua" w:hAnsi="Book Antiqua" w:cs="Times New Roman"/>
          <w:b/>
        </w:rPr>
      </w:pPr>
      <w:r w:rsidRPr="008203D8">
        <w:rPr>
          <w:rFonts w:ascii="Book Antiqua" w:hAnsi="Book Antiqua" w:cs="Times New Roman"/>
          <w:b/>
        </w:rPr>
        <w:t xml:space="preserve">Μάσκες Χειρουργικές μιας χρήσης, </w:t>
      </w:r>
    </w:p>
    <w:p w:rsidR="00620096" w:rsidRPr="008203D8" w:rsidRDefault="00620096" w:rsidP="009A5394">
      <w:pPr>
        <w:pStyle w:val="a6"/>
        <w:numPr>
          <w:ilvl w:val="0"/>
          <w:numId w:val="2"/>
        </w:numPr>
        <w:spacing w:line="360" w:lineRule="auto"/>
        <w:jc w:val="both"/>
        <w:rPr>
          <w:rFonts w:ascii="Book Antiqua" w:hAnsi="Book Antiqua" w:cs="Times New Roman"/>
          <w:b/>
        </w:rPr>
      </w:pPr>
      <w:r w:rsidRPr="008203D8">
        <w:rPr>
          <w:rFonts w:ascii="Book Antiqua" w:hAnsi="Book Antiqua" w:cs="Times New Roman"/>
          <w:b/>
        </w:rPr>
        <w:t xml:space="preserve">Γάντια  Νιτριλίου χωρίς πούδρα, </w:t>
      </w:r>
    </w:p>
    <w:p w:rsidR="00620096" w:rsidRPr="008203D8" w:rsidRDefault="00620096" w:rsidP="009A5394">
      <w:pPr>
        <w:pStyle w:val="a6"/>
        <w:numPr>
          <w:ilvl w:val="0"/>
          <w:numId w:val="2"/>
        </w:numPr>
        <w:spacing w:line="360" w:lineRule="auto"/>
        <w:jc w:val="both"/>
        <w:rPr>
          <w:rFonts w:ascii="Book Antiqua" w:hAnsi="Book Antiqua" w:cs="Times New Roman"/>
          <w:b/>
        </w:rPr>
      </w:pPr>
      <w:r w:rsidRPr="008203D8">
        <w:rPr>
          <w:rFonts w:ascii="Book Antiqua" w:hAnsi="Book Antiqua" w:cs="Times New Roman"/>
          <w:b/>
        </w:rPr>
        <w:t xml:space="preserve">Καλύμματα Κεφαλής, </w:t>
      </w:r>
    </w:p>
    <w:p w:rsidR="00620096" w:rsidRPr="008203D8" w:rsidRDefault="00620096" w:rsidP="009A5394">
      <w:pPr>
        <w:pStyle w:val="a6"/>
        <w:numPr>
          <w:ilvl w:val="0"/>
          <w:numId w:val="2"/>
        </w:numPr>
        <w:spacing w:line="360" w:lineRule="auto"/>
        <w:jc w:val="both"/>
        <w:rPr>
          <w:rFonts w:ascii="Book Antiqua" w:hAnsi="Book Antiqua" w:cs="Times New Roman"/>
          <w:b/>
        </w:rPr>
      </w:pPr>
      <w:r w:rsidRPr="008203D8">
        <w:rPr>
          <w:rFonts w:ascii="Book Antiqua" w:hAnsi="Book Antiqua" w:cs="Times New Roman"/>
          <w:b/>
        </w:rPr>
        <w:t xml:space="preserve">Μπλούζες αδιάβροχες μιας Χρήσης </w:t>
      </w:r>
    </w:p>
    <w:p w:rsidR="00620096" w:rsidRPr="008203D8" w:rsidRDefault="00620096" w:rsidP="009A5394">
      <w:pPr>
        <w:pStyle w:val="a6"/>
        <w:numPr>
          <w:ilvl w:val="0"/>
          <w:numId w:val="2"/>
        </w:numPr>
        <w:spacing w:line="360" w:lineRule="auto"/>
        <w:jc w:val="both"/>
        <w:rPr>
          <w:rFonts w:ascii="Book Antiqua" w:hAnsi="Book Antiqua" w:cs="Times New Roman"/>
          <w:b/>
        </w:rPr>
      </w:pPr>
      <w:r w:rsidRPr="008203D8">
        <w:rPr>
          <w:rFonts w:ascii="Book Antiqua" w:hAnsi="Book Antiqua" w:cs="Times New Roman"/>
          <w:b/>
        </w:rPr>
        <w:t xml:space="preserve">Μπλούζες Χειρουργείου Αποστειρωμένες αδιάβροχες </w:t>
      </w:r>
    </w:p>
    <w:p w:rsidR="009A5394" w:rsidRPr="009A5394" w:rsidRDefault="00620096" w:rsidP="009A5394">
      <w:pPr>
        <w:spacing w:line="360" w:lineRule="auto"/>
        <w:jc w:val="both"/>
        <w:rPr>
          <w:rFonts w:ascii="Book Antiqua" w:hAnsi="Book Antiqua" w:cs="Times New Roman"/>
          <w:b/>
        </w:rPr>
      </w:pPr>
      <w:r w:rsidRPr="008203D8">
        <w:rPr>
          <w:rFonts w:ascii="Book Antiqua" w:hAnsi="Book Antiqua" w:cs="Times New Roman"/>
          <w:b/>
        </w:rPr>
        <w:t xml:space="preserve">για τις ανάγκες του Τμ. Νοσηλευτικής του Πανεπιστημίου Πελοποννήσου για το έργο ΠΔΕ 2020ΣΕ04600089 συνολικού προϋπολογισμού 28.157,04  € συμ/νου ΦΠΑ. </w:t>
      </w:r>
    </w:p>
    <w:p w:rsidR="00620096" w:rsidRPr="009A5394" w:rsidRDefault="00021D97" w:rsidP="009A5394">
      <w:pPr>
        <w:spacing w:line="360" w:lineRule="auto"/>
        <w:jc w:val="both"/>
        <w:rPr>
          <w:rFonts w:ascii="Book Antiqua" w:hAnsi="Book Antiqua" w:cs="Times New Roman"/>
          <w:b/>
        </w:rPr>
      </w:pPr>
      <w:r w:rsidRPr="008203D8">
        <w:rPr>
          <w:rFonts w:ascii="Book Antiqua" w:hAnsi="Book Antiqua" w:cs="Times New Roman"/>
        </w:rPr>
        <w:t>Το Πανεπιστήμιο Πελοπονν</w:t>
      </w:r>
      <w:r w:rsidR="00BC3DE4" w:rsidRPr="008203D8">
        <w:rPr>
          <w:rFonts w:ascii="Book Antiqua" w:hAnsi="Book Antiqua" w:cs="Times New Roman"/>
        </w:rPr>
        <w:t>ήσου,</w:t>
      </w:r>
    </w:p>
    <w:p w:rsidR="00620096" w:rsidRPr="008203D8" w:rsidRDefault="00BC3DE4" w:rsidP="009A5394">
      <w:pPr>
        <w:spacing w:line="360" w:lineRule="auto"/>
        <w:jc w:val="both"/>
        <w:rPr>
          <w:rFonts w:ascii="Book Antiqua" w:hAnsi="Book Antiqua" w:cs="Times New Roman"/>
        </w:rPr>
      </w:pPr>
      <w:r w:rsidRPr="008203D8">
        <w:rPr>
          <w:rFonts w:ascii="Book Antiqua" w:hAnsi="Book Antiqua" w:cs="Times New Roman"/>
        </w:rPr>
        <w:t>Έχοντας υπόψη:</w:t>
      </w:r>
    </w:p>
    <w:p w:rsidR="00620096" w:rsidRPr="008203D8" w:rsidRDefault="00620096" w:rsidP="009A5394">
      <w:pPr>
        <w:pStyle w:val="a6"/>
        <w:numPr>
          <w:ilvl w:val="0"/>
          <w:numId w:val="3"/>
        </w:numPr>
        <w:spacing w:line="360" w:lineRule="auto"/>
        <w:jc w:val="both"/>
        <w:rPr>
          <w:rFonts w:ascii="Book Antiqua" w:hAnsi="Book Antiqua" w:cs="Times New Roman"/>
        </w:rPr>
      </w:pPr>
      <w:r w:rsidRPr="008203D8">
        <w:rPr>
          <w:rFonts w:ascii="Book Antiqua" w:hAnsi="Book Antiqua" w:cs="Times New Roman"/>
        </w:rPr>
        <w:t>Την υπ’αριθμ. 72823/10-7-2020 ΑΔΑ:</w:t>
      </w:r>
      <w:r w:rsidRPr="008203D8">
        <w:rPr>
          <w:rFonts w:ascii="Book Antiqua" w:hAnsi="Book Antiqua"/>
        </w:rPr>
        <w:t xml:space="preserve"> </w:t>
      </w:r>
      <w:r w:rsidRPr="008203D8">
        <w:rPr>
          <w:rFonts w:ascii="Book Antiqua" w:hAnsi="Book Antiqua" w:cs="Times New Roman"/>
        </w:rPr>
        <w:t>Ψ7ΒΥ46ΜΤΛΡ-5ΡΨ έγκριση του Υπουργείου Ανάπτυξης και Επενδύσεων περί «ΥΠΟΣΤΗΡΙΞΗΣ ΤΗΣ ΑΣΦΑΛΟΥΣ ΚΑΙ ΟΜΑΛΗΣ ΕΠΑΝΑΛΕΙΤΟΥΡΓΙΑΣ ΤΩΝ ΠΡΟΒΛΕΠΟΜΕΝΩΝ ΕΚΠΑΙΔΕΥΤΙΚΩΝ ΔΡΑΣΤΗΡΙΟΤΗΤΩΝ ΤΩΝ Α.Ε.Ι ΜΕ ΤΗΝ ΠΑΡΟΧΗ ΥΓΕΙΟΝΟΜΙΚΟΥ ΥΛΙΚΟΥ ΣΤΟΥΣ ΦΟΙΤΗΤΕΣ ΤΟΥ  ΠΑΝΕΠΙΣΤΗΜΙΟΥ  ΠΕΛΟΠΟΝΝΗΣΟΥ»</w:t>
      </w:r>
    </w:p>
    <w:p w:rsidR="008203D8" w:rsidRPr="008203D8" w:rsidRDefault="008203D8" w:rsidP="009A5394">
      <w:pPr>
        <w:pStyle w:val="a6"/>
        <w:numPr>
          <w:ilvl w:val="0"/>
          <w:numId w:val="3"/>
        </w:numPr>
        <w:spacing w:line="360" w:lineRule="auto"/>
        <w:jc w:val="both"/>
        <w:rPr>
          <w:rFonts w:ascii="Book Antiqua" w:eastAsia="Calibri" w:hAnsi="Book Antiqua" w:cs="Times New Roman"/>
        </w:rPr>
      </w:pPr>
      <w:r w:rsidRPr="008203D8">
        <w:rPr>
          <w:rFonts w:ascii="Book Antiqua" w:eastAsia="Calibri" w:hAnsi="Book Antiqua" w:cs="Times New Roman"/>
        </w:rPr>
        <w:lastRenderedPageBreak/>
        <w:t>τις παρ. 2 και 3 του άρθρου 12 της από 11.3.2020 Πράξης Νομοθετικού Περιεχομένου «Κατεπείγοντα μέτρα αντιμετώπισης των αρνητικών συνεπειών της εμφάνισης του κορωνοϊού COVID-19 και της ανάγκης περιορισμού της διάδοσής του» (όπως τροποποιήθηκαν και ισχύουν από το άρθρο τριακοστό έβδομο παρ.1 της από 1.5.2020 Π.Ν.Π.,ΦΕΚ Α 90/</w:t>
      </w:r>
      <w:r>
        <w:rPr>
          <w:rFonts w:ascii="Book Antiqua" w:eastAsia="Calibri" w:hAnsi="Book Antiqua" w:cs="Times New Roman"/>
        </w:rPr>
        <w:t xml:space="preserve">1.5.2020), </w:t>
      </w:r>
      <w:r w:rsidRPr="008203D8">
        <w:rPr>
          <w:rFonts w:ascii="Book Antiqua" w:eastAsia="Calibri" w:hAnsi="Book Antiqua" w:cs="Times New Roman"/>
        </w:rPr>
        <w:t>όπως ισχύει μετά την κύρωση της με το 2ο άρθρο του ν. 4682/2020,</w:t>
      </w:r>
    </w:p>
    <w:p w:rsidR="008203D8" w:rsidRPr="008203D8" w:rsidRDefault="008203D8" w:rsidP="009A5394">
      <w:pPr>
        <w:pStyle w:val="a6"/>
        <w:numPr>
          <w:ilvl w:val="0"/>
          <w:numId w:val="3"/>
        </w:numPr>
        <w:spacing w:line="360" w:lineRule="auto"/>
        <w:jc w:val="both"/>
        <w:rPr>
          <w:rFonts w:ascii="Book Antiqua" w:eastAsia="Calibri" w:hAnsi="Book Antiqua" w:cs="Times New Roman"/>
        </w:rPr>
      </w:pPr>
      <w:r w:rsidRPr="008203D8">
        <w:rPr>
          <w:rFonts w:ascii="Book Antiqua" w:eastAsia="Calibri" w:hAnsi="Book Antiqua" w:cs="Times New Roman"/>
        </w:rPr>
        <w:t xml:space="preserve">Την  παρ.  8    του  άρθρου  2  της  από  14.3.2020  Πράξης  Νομοθετικού  Περιεχομένου «Κατεπείγοντα μέτρα αντιμετώπισης της ανάγκης περιορισμού της διασποράς του κορωνοϊού COVID-19», όπως ισχύει μετά την κύρωση της </w:t>
      </w:r>
      <w:r>
        <w:rPr>
          <w:rFonts w:ascii="Book Antiqua" w:eastAsia="Calibri" w:hAnsi="Book Antiqua" w:cs="Times New Roman"/>
        </w:rPr>
        <w:t>με το 3ο άρθρο του ν. 4682/2020</w:t>
      </w:r>
    </w:p>
    <w:p w:rsidR="00620096" w:rsidRPr="008203D8" w:rsidRDefault="00620096" w:rsidP="009A5394">
      <w:pPr>
        <w:pStyle w:val="a6"/>
        <w:numPr>
          <w:ilvl w:val="0"/>
          <w:numId w:val="3"/>
        </w:numPr>
        <w:spacing w:line="360" w:lineRule="auto"/>
        <w:jc w:val="both"/>
        <w:rPr>
          <w:rFonts w:ascii="Book Antiqua" w:hAnsi="Book Antiqua" w:cs="Times New Roman"/>
        </w:rPr>
      </w:pPr>
      <w:r w:rsidRPr="008203D8">
        <w:rPr>
          <w:rFonts w:ascii="Book Antiqua" w:hAnsi="Book Antiqua" w:cs="Times New Roman"/>
        </w:rPr>
        <w:t>Το υπ΄αριθμ 1450/20-07-2020 πρωτογενές αίτημα της υπηρεσίας μας με ΑΔΑΜ 20</w:t>
      </w:r>
      <w:r w:rsidRPr="008203D8">
        <w:rPr>
          <w:rFonts w:ascii="Book Antiqua" w:hAnsi="Book Antiqua" w:cs="Times New Roman"/>
          <w:lang w:val="en-US"/>
        </w:rPr>
        <w:t>REQ</w:t>
      </w:r>
      <w:r w:rsidRPr="008203D8">
        <w:rPr>
          <w:rFonts w:ascii="Book Antiqua" w:hAnsi="Book Antiqua" w:cs="Times New Roman"/>
        </w:rPr>
        <w:t>007061156 που αφορά Προμήθεια Υγειονομικού Υλικού που αφορά σε Μάσκες Χειρουργικές και    Γάντια  Νιτριλίου</w:t>
      </w:r>
    </w:p>
    <w:p w:rsidR="00620096" w:rsidRPr="008203D8" w:rsidRDefault="00620096" w:rsidP="009A5394">
      <w:pPr>
        <w:pStyle w:val="a6"/>
        <w:numPr>
          <w:ilvl w:val="0"/>
          <w:numId w:val="3"/>
        </w:numPr>
        <w:spacing w:line="360" w:lineRule="auto"/>
        <w:jc w:val="both"/>
        <w:rPr>
          <w:rFonts w:ascii="Book Antiqua" w:hAnsi="Book Antiqua" w:cs="Times New Roman"/>
          <w:i/>
        </w:rPr>
      </w:pPr>
      <w:r w:rsidRPr="008203D8">
        <w:rPr>
          <w:rFonts w:ascii="Book Antiqua" w:hAnsi="Book Antiqua" w:cs="Times New Roman"/>
        </w:rPr>
        <w:t>Την υπ΄αριθμ.  7088/3-8-2020 Απόφαση Ανάληψης δαπάνης με ΑΔΑ: 6Μ31469Β7Δ-4ΨΓ</w:t>
      </w:r>
    </w:p>
    <w:p w:rsidR="00620096" w:rsidRPr="008203D8" w:rsidRDefault="00620096" w:rsidP="009A5394">
      <w:pPr>
        <w:pStyle w:val="1"/>
        <w:numPr>
          <w:ilvl w:val="0"/>
          <w:numId w:val="3"/>
        </w:numPr>
        <w:tabs>
          <w:tab w:val="left" w:pos="360"/>
        </w:tabs>
        <w:spacing w:after="0" w:line="360" w:lineRule="auto"/>
        <w:jc w:val="both"/>
        <w:rPr>
          <w:rFonts w:ascii="Book Antiqua" w:hAnsi="Book Antiqua" w:cs="Times New Roman"/>
        </w:rPr>
      </w:pPr>
      <w:r w:rsidRPr="008203D8">
        <w:rPr>
          <w:rFonts w:ascii="Book Antiqua" w:hAnsi="Book Antiqua" w:cs="Times New Roman"/>
        </w:rPr>
        <w:t>Τον Ν.4412/2016 το Ν. 4412/2016 (Φ.Ε.Κ. 147/Α’/08-08-2016) «Δημόσιες Συμβάσεις έργων, Προμηθειών &amp;Υπηρεσιών (προσαρμογή στις Οδηγίες 2014/24/ΕΕ και 2014/25/ΕΕ)</w:t>
      </w:r>
    </w:p>
    <w:p w:rsidR="00620096" w:rsidRPr="008203D8" w:rsidRDefault="00620096" w:rsidP="009A5394">
      <w:pPr>
        <w:pStyle w:val="1"/>
        <w:numPr>
          <w:ilvl w:val="0"/>
          <w:numId w:val="3"/>
        </w:numPr>
        <w:tabs>
          <w:tab w:val="left" w:pos="360"/>
        </w:tabs>
        <w:spacing w:after="0" w:line="360" w:lineRule="auto"/>
        <w:jc w:val="both"/>
        <w:rPr>
          <w:rFonts w:ascii="Book Antiqua" w:hAnsi="Book Antiqua" w:cs="Times New Roman"/>
        </w:rPr>
      </w:pPr>
      <w:r w:rsidRPr="008203D8">
        <w:rPr>
          <w:rFonts w:ascii="Book Antiqua" w:hAnsi="Book Antiqua" w:cs="Times New Roman"/>
        </w:rPr>
        <w:t>Την υπ’αριθμ. 7427/26-8-2020  πρόσκληση υποβολής προσφορών  για την προμήθεια υγειονομικού υλικού για τις ανάγκες του Τμήματος Νοσηλευτικής για το έργο ΠΔΕ 2020ΣΕ04600089 συνολικού προϋπολογισμού 28.157,04 € συμ/νου ΦΠΑ η οποία κρίθηκε  άγονη.</w:t>
      </w:r>
    </w:p>
    <w:p w:rsidR="00620096" w:rsidRPr="008203D8" w:rsidRDefault="00620096" w:rsidP="009A5394">
      <w:pPr>
        <w:pStyle w:val="1"/>
        <w:numPr>
          <w:ilvl w:val="0"/>
          <w:numId w:val="3"/>
        </w:numPr>
        <w:tabs>
          <w:tab w:val="left" w:pos="360"/>
        </w:tabs>
        <w:spacing w:after="0" w:line="360" w:lineRule="auto"/>
        <w:jc w:val="both"/>
        <w:rPr>
          <w:rFonts w:ascii="Book Antiqua" w:hAnsi="Book Antiqua" w:cs="Times New Roman"/>
        </w:rPr>
      </w:pPr>
      <w:r w:rsidRPr="008203D8">
        <w:rPr>
          <w:rFonts w:ascii="Book Antiqua" w:hAnsi="Book Antiqua" w:cs="Times New Roman"/>
        </w:rPr>
        <w:t>Την υπ’αριθμ. 28/10-9-2020 απόφαση Συγκλήτου της 178</w:t>
      </w:r>
      <w:r w:rsidRPr="008203D8">
        <w:rPr>
          <w:rFonts w:ascii="Book Antiqua" w:hAnsi="Book Antiqua" w:cs="Times New Roman"/>
          <w:vertAlign w:val="superscript"/>
        </w:rPr>
        <w:t>ης</w:t>
      </w:r>
      <w:r w:rsidRPr="008203D8">
        <w:rPr>
          <w:rFonts w:ascii="Book Antiqua" w:hAnsi="Book Antiqua" w:cs="Times New Roman"/>
        </w:rPr>
        <w:t xml:space="preserve"> Συνεδρίασης Συγκλήτου με ΑΔΑ: 6Δ2Θ469Β7ΔΔ-0ΟΣ </w:t>
      </w:r>
      <w:r w:rsidR="005316FB" w:rsidRPr="008203D8">
        <w:rPr>
          <w:rFonts w:ascii="Book Antiqua" w:hAnsi="Book Antiqua" w:cs="Times New Roman"/>
        </w:rPr>
        <w:t xml:space="preserve">περί ορισμού Επιτροπής Αξιολόγησης και επανάληψης της διαδικασίας. </w:t>
      </w:r>
    </w:p>
    <w:p w:rsidR="00620096" w:rsidRPr="008203D8" w:rsidRDefault="00620096" w:rsidP="009A5394">
      <w:pPr>
        <w:pStyle w:val="1"/>
        <w:tabs>
          <w:tab w:val="left" w:pos="360"/>
        </w:tabs>
        <w:spacing w:after="0" w:line="360" w:lineRule="auto"/>
        <w:jc w:val="both"/>
        <w:rPr>
          <w:rFonts w:ascii="Book Antiqua" w:hAnsi="Book Antiqua" w:cs="Times New Roman"/>
        </w:rPr>
      </w:pPr>
    </w:p>
    <w:p w:rsidR="00620096" w:rsidRPr="008203D8" w:rsidRDefault="00620096" w:rsidP="009A5394">
      <w:pPr>
        <w:spacing w:line="360" w:lineRule="auto"/>
        <w:jc w:val="both"/>
        <w:rPr>
          <w:rFonts w:ascii="Book Antiqua" w:hAnsi="Book Antiqua" w:cs="Times New Roman"/>
          <w:b/>
        </w:rPr>
      </w:pPr>
      <w:r w:rsidRPr="008203D8">
        <w:rPr>
          <w:rFonts w:ascii="Book Antiqua" w:hAnsi="Book Antiqua" w:cs="Times New Roman"/>
        </w:rPr>
        <w:t>Καλεί τους ενδιαφερόμενους που δραστηριοποιούνται επαγγελματικά στο αντικείμενο της παρούσας, να υποβάλλουν προσφορά για την προμήθεια των ειδών όπως περιγράφονται αναλυτικά παρακάτω, που θα εξυπηρετεί τους Φοιτητές του Τμήματος Νοσηλευτικής, προκειμένου και να πραγματοποιήσουν την Κλινική τους Άσκηση, σύμφωνα με τις τεχνικές προδιαγραφές που περιγράφονται στους πίνακες που ακολουθούν  στην Τρίπολη στη Σχολή Επιστημών Υγείας του Τμήματος Νοσηλευτικής του  Πανεπιστήμιο Πελοποννήσου.</w:t>
      </w:r>
    </w:p>
    <w:p w:rsidR="00620096" w:rsidRPr="008203D8" w:rsidRDefault="00620096" w:rsidP="009A5394">
      <w:pPr>
        <w:spacing w:line="360" w:lineRule="auto"/>
        <w:jc w:val="both"/>
        <w:rPr>
          <w:rFonts w:ascii="Book Antiqua" w:hAnsi="Book Antiqua" w:cs="Times New Roman"/>
          <w:b/>
        </w:rPr>
      </w:pPr>
      <w:r w:rsidRPr="008203D8">
        <w:rPr>
          <w:rFonts w:ascii="Book Antiqua" w:hAnsi="Book Antiqua" w:cs="Times New Roman"/>
          <w:b/>
        </w:rPr>
        <w:t>Το κριτήριο επιλογής θα είναι η πλέον συμφέρουσα από οικονομική άποψη προσφορά αποκλειστικά βάσει της τιμής. (χαμηλότερη τιμή) ανά είδος της προμήθειας.</w:t>
      </w:r>
    </w:p>
    <w:p w:rsidR="00620096" w:rsidRPr="008203D8" w:rsidRDefault="00620096" w:rsidP="009A5394">
      <w:pPr>
        <w:tabs>
          <w:tab w:val="left" w:pos="1080"/>
        </w:tabs>
        <w:spacing w:line="360" w:lineRule="auto"/>
        <w:jc w:val="both"/>
        <w:rPr>
          <w:rFonts w:ascii="Book Antiqua" w:hAnsi="Book Antiqua" w:cs="Times New Roman"/>
          <w:b/>
        </w:rPr>
      </w:pPr>
      <w:r w:rsidRPr="008203D8">
        <w:rPr>
          <w:rFonts w:ascii="Book Antiqua" w:hAnsi="Book Antiqua" w:cs="Times New Roman"/>
          <w:b/>
        </w:rPr>
        <w:t>Η τιμή της προμήθειας ανέρχεται έως του ποσού των 24.696,00 € ευρώ μη συμπεριλαμβανομένου του αναλογούντος Φ.Π.Α. 6%</w:t>
      </w:r>
      <w:r w:rsidR="00656B08" w:rsidRPr="008203D8">
        <w:rPr>
          <w:rFonts w:ascii="Book Antiqua" w:hAnsi="Book Antiqua" w:cs="Times New Roman"/>
          <w:b/>
        </w:rPr>
        <w:t>, για τα είδη 1 &amp; 2</w:t>
      </w:r>
      <w:r w:rsidRPr="008203D8">
        <w:rPr>
          <w:rFonts w:ascii="Book Antiqua" w:hAnsi="Book Antiqua" w:cs="Times New Roman"/>
          <w:b/>
        </w:rPr>
        <w:t xml:space="preserve"> και 24% αντίστοιχα</w:t>
      </w:r>
      <w:r w:rsidR="00656B08" w:rsidRPr="008203D8">
        <w:rPr>
          <w:rFonts w:ascii="Book Antiqua" w:hAnsi="Book Antiqua" w:cs="Times New Roman"/>
          <w:b/>
        </w:rPr>
        <w:t xml:space="preserve"> για τα είδη 3, 4, 5,</w:t>
      </w:r>
      <w:r w:rsidRPr="008203D8">
        <w:rPr>
          <w:rFonts w:ascii="Book Antiqua" w:hAnsi="Book Antiqua" w:cs="Times New Roman"/>
          <w:b/>
        </w:rPr>
        <w:t xml:space="preserve"> ήτοι 28.157,04 € συμπεριλαμβανομένου του αναλογούντος Φ.Π.Α. 6% και 24% αντίστοιχα.</w:t>
      </w:r>
    </w:p>
    <w:p w:rsidR="00620096" w:rsidRPr="008203D8" w:rsidRDefault="00656B08"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 xml:space="preserve">Στην τιμή να </w:t>
      </w:r>
      <w:r w:rsidR="00620096" w:rsidRPr="008203D8">
        <w:rPr>
          <w:rFonts w:ascii="Book Antiqua" w:hAnsi="Book Antiqua" w:cs="Times New Roman"/>
          <w:b/>
          <w:u w:val="single"/>
        </w:rPr>
        <w:t>περιλαμβάνονται η παράδοση και η μεταφορά στους χώρους</w:t>
      </w:r>
      <w:r w:rsidRPr="008203D8">
        <w:rPr>
          <w:rFonts w:ascii="Book Antiqua" w:hAnsi="Book Antiqua" w:cs="Times New Roman"/>
          <w:b/>
          <w:u w:val="single"/>
        </w:rPr>
        <w:t xml:space="preserve"> (μεταφορικά κόστη με μέριμνα του αναδόχου). </w:t>
      </w:r>
    </w:p>
    <w:p w:rsidR="00656B08" w:rsidRPr="008203D8" w:rsidRDefault="00656B08" w:rsidP="009A5394">
      <w:pPr>
        <w:spacing w:after="200" w:line="360" w:lineRule="auto"/>
        <w:rPr>
          <w:rFonts w:ascii="Book Antiqua" w:hAnsi="Book Antiqua" w:cs="Times New Roman"/>
          <w:b/>
          <w:u w:val="single"/>
        </w:rPr>
      </w:pPr>
      <w:r w:rsidRPr="008203D8">
        <w:rPr>
          <w:rFonts w:ascii="Book Antiqua" w:hAnsi="Book Antiqua" w:cs="Times New Roman"/>
          <w:b/>
          <w:u w:val="single"/>
        </w:rPr>
        <w:t>Η αξιολόγηση των προσφορών θα γίνει ανά είδος της προμήθειας,</w:t>
      </w:r>
    </w:p>
    <w:p w:rsidR="00620096" w:rsidRPr="008203D8" w:rsidRDefault="00DD495C" w:rsidP="009A5394">
      <w:pPr>
        <w:spacing w:after="200" w:line="360" w:lineRule="auto"/>
        <w:jc w:val="both"/>
        <w:rPr>
          <w:rFonts w:ascii="Book Antiqua" w:hAnsi="Book Antiqua" w:cs="Times New Roman"/>
          <w:b/>
        </w:rPr>
      </w:pPr>
      <w:r w:rsidRPr="008203D8">
        <w:rPr>
          <w:rFonts w:ascii="Book Antiqua" w:hAnsi="Book Antiqua" w:cs="Times New Roman"/>
          <w:b/>
          <w:u w:val="single"/>
        </w:rPr>
        <w:t xml:space="preserve">Σημείωση: </w:t>
      </w:r>
      <w:r w:rsidR="00656B08" w:rsidRPr="008203D8">
        <w:rPr>
          <w:rFonts w:ascii="Book Antiqua" w:hAnsi="Book Antiqua" w:cs="Times New Roman"/>
        </w:rPr>
        <w:t xml:space="preserve">σε εξαιρετική περίπτωση όπου κάποια προσφορά ξεπερνά τον ενδεικτικό προϋπολογισμό της ομάδας θα γίνει ανάθεσή με βάσει την χαμηλότερη τιμή ανά μονάδα είδους σε μικρότερη ποσότητα από την ζητούμενη. </w:t>
      </w:r>
      <w:r w:rsidR="00620096" w:rsidRPr="008203D8">
        <w:rPr>
          <w:rFonts w:ascii="Book Antiqua" w:hAnsi="Book Antiqua" w:cs="Times New Roman"/>
          <w:b/>
        </w:rPr>
        <w:br w:type="page"/>
      </w:r>
    </w:p>
    <w:p w:rsidR="00620096" w:rsidRPr="008203D8" w:rsidRDefault="00620096" w:rsidP="009A5394">
      <w:pPr>
        <w:tabs>
          <w:tab w:val="left" w:pos="1080"/>
        </w:tabs>
        <w:spacing w:line="360" w:lineRule="auto"/>
        <w:jc w:val="both"/>
        <w:rPr>
          <w:rFonts w:ascii="Book Antiqua" w:hAnsi="Book Antiqua" w:cs="Times New Roman"/>
          <w:b/>
        </w:rPr>
        <w:sectPr w:rsidR="00620096" w:rsidRPr="008203D8" w:rsidSect="00DF2C53">
          <w:headerReference w:type="default" r:id="rId12"/>
          <w:footerReference w:type="default" r:id="rId13"/>
          <w:pgSz w:w="11906" w:h="16838"/>
          <w:pgMar w:top="1440" w:right="1080" w:bottom="1440" w:left="1080" w:header="708" w:footer="708" w:gutter="0"/>
          <w:cols w:space="708"/>
          <w:docGrid w:linePitch="360"/>
        </w:sectPr>
      </w:pPr>
    </w:p>
    <w:p w:rsidR="00620096" w:rsidRPr="008203D8" w:rsidRDefault="00620096" w:rsidP="009A5394">
      <w:pPr>
        <w:tabs>
          <w:tab w:val="left" w:pos="1080"/>
        </w:tabs>
        <w:spacing w:line="360" w:lineRule="auto"/>
        <w:jc w:val="both"/>
        <w:rPr>
          <w:rFonts w:ascii="Book Antiqua" w:hAnsi="Book Antiqua" w:cs="Times New Roman"/>
          <w:b/>
        </w:rPr>
      </w:pPr>
    </w:p>
    <w:p w:rsidR="00620096" w:rsidRPr="008203D8" w:rsidRDefault="00620096" w:rsidP="009A5394">
      <w:pPr>
        <w:tabs>
          <w:tab w:val="left" w:pos="1080"/>
        </w:tabs>
        <w:spacing w:line="360" w:lineRule="auto"/>
        <w:jc w:val="both"/>
        <w:rPr>
          <w:rFonts w:ascii="Book Antiqua" w:hAnsi="Book Antiqua" w:cs="Times New Roman"/>
          <w:b/>
        </w:rPr>
      </w:pPr>
      <w:r w:rsidRPr="008203D8">
        <w:rPr>
          <w:rFonts w:ascii="Book Antiqua" w:hAnsi="Book Antiqua" w:cs="Times New Roman"/>
          <w:b/>
        </w:rPr>
        <w:t xml:space="preserve"> Πίνακας 1: </w:t>
      </w:r>
    </w:p>
    <w:tbl>
      <w:tblPr>
        <w:tblStyle w:val="a4"/>
        <w:tblW w:w="5000" w:type="pct"/>
        <w:tblLayout w:type="fixed"/>
        <w:tblLook w:val="04A0" w:firstRow="1" w:lastRow="0" w:firstColumn="1" w:lastColumn="0" w:noHBand="0" w:noVBand="1"/>
      </w:tblPr>
      <w:tblGrid>
        <w:gridCol w:w="2119"/>
        <w:gridCol w:w="2952"/>
        <w:gridCol w:w="1273"/>
        <w:gridCol w:w="1670"/>
        <w:gridCol w:w="1664"/>
        <w:gridCol w:w="1772"/>
        <w:gridCol w:w="1267"/>
        <w:gridCol w:w="1457"/>
      </w:tblGrid>
      <w:tr w:rsidR="00620096" w:rsidRPr="00F63F6A" w:rsidTr="000C76E7">
        <w:tc>
          <w:tcPr>
            <w:tcW w:w="747"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Είδος</w:t>
            </w:r>
          </w:p>
        </w:tc>
        <w:tc>
          <w:tcPr>
            <w:tcW w:w="1041"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Περιγραφή</w:t>
            </w:r>
          </w:p>
        </w:tc>
        <w:tc>
          <w:tcPr>
            <w:tcW w:w="449" w:type="pct"/>
            <w:shd w:val="clear" w:color="auto" w:fill="D99594" w:themeFill="accent2" w:themeFillTint="99"/>
          </w:tcPr>
          <w:p w:rsidR="00620096" w:rsidRPr="00F63F6A" w:rsidRDefault="000C76E7" w:rsidP="00F63F6A">
            <w:pPr>
              <w:tabs>
                <w:tab w:val="left" w:pos="1080"/>
              </w:tabs>
              <w:spacing w:after="0" w:line="360" w:lineRule="auto"/>
              <w:jc w:val="center"/>
              <w:rPr>
                <w:rFonts w:ascii="Book Antiqua" w:hAnsi="Book Antiqua" w:cs="Times New Roman"/>
                <w:b/>
                <w:sz w:val="18"/>
                <w:szCs w:val="22"/>
              </w:rPr>
            </w:pPr>
            <w:r>
              <w:rPr>
                <w:rFonts w:ascii="Book Antiqua" w:hAnsi="Book Antiqua" w:cs="Times New Roman"/>
                <w:b/>
                <w:sz w:val="18"/>
                <w:szCs w:val="22"/>
              </w:rPr>
              <w:t xml:space="preserve">Ζητούμενη </w:t>
            </w:r>
            <w:r w:rsidR="00620096" w:rsidRPr="00F63F6A">
              <w:rPr>
                <w:rFonts w:ascii="Book Antiqua" w:hAnsi="Book Antiqua" w:cs="Times New Roman"/>
                <w:b/>
                <w:sz w:val="18"/>
                <w:szCs w:val="22"/>
              </w:rPr>
              <w:t>Ποσότ</w:t>
            </w:r>
            <w:r w:rsidR="00F63F6A" w:rsidRPr="00F63F6A">
              <w:rPr>
                <w:rFonts w:ascii="Book Antiqua" w:hAnsi="Book Antiqua" w:cs="Times New Roman"/>
                <w:b/>
                <w:sz w:val="18"/>
                <w:szCs w:val="22"/>
              </w:rPr>
              <w:t>ητα</w:t>
            </w:r>
            <w:r>
              <w:rPr>
                <w:rFonts w:ascii="Book Antiqua" w:hAnsi="Book Antiqua" w:cs="Times New Roman"/>
                <w:b/>
                <w:sz w:val="18"/>
                <w:szCs w:val="22"/>
              </w:rPr>
              <w:t xml:space="preserve"> (ενδεικτικά)  </w:t>
            </w:r>
          </w:p>
        </w:tc>
        <w:tc>
          <w:tcPr>
            <w:tcW w:w="589"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 xml:space="preserve">Προϋπολογισμός είδους </w:t>
            </w:r>
          </w:p>
        </w:tc>
        <w:tc>
          <w:tcPr>
            <w:tcW w:w="587"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Τόπος παράδοσης</w:t>
            </w:r>
          </w:p>
        </w:tc>
        <w:tc>
          <w:tcPr>
            <w:tcW w:w="625"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 xml:space="preserve">Απαίτηση </w:t>
            </w:r>
          </w:p>
        </w:tc>
        <w:tc>
          <w:tcPr>
            <w:tcW w:w="447"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 xml:space="preserve">Απάντηση </w:t>
            </w:r>
          </w:p>
        </w:tc>
        <w:tc>
          <w:tcPr>
            <w:tcW w:w="514" w:type="pct"/>
            <w:shd w:val="clear" w:color="auto" w:fill="D99594" w:themeFill="accent2" w:themeFillTint="99"/>
          </w:tcPr>
          <w:p w:rsidR="00620096" w:rsidRPr="00F63F6A" w:rsidRDefault="00620096" w:rsidP="009A5394">
            <w:pPr>
              <w:tabs>
                <w:tab w:val="left" w:pos="1080"/>
              </w:tabs>
              <w:spacing w:after="0" w:line="360" w:lineRule="auto"/>
              <w:jc w:val="center"/>
              <w:rPr>
                <w:rFonts w:ascii="Book Antiqua" w:hAnsi="Book Antiqua" w:cs="Times New Roman"/>
                <w:b/>
                <w:sz w:val="18"/>
                <w:szCs w:val="22"/>
              </w:rPr>
            </w:pPr>
            <w:r w:rsidRPr="00F63F6A">
              <w:rPr>
                <w:rFonts w:ascii="Book Antiqua" w:hAnsi="Book Antiqua" w:cs="Times New Roman"/>
                <w:b/>
                <w:sz w:val="18"/>
                <w:szCs w:val="22"/>
              </w:rPr>
              <w:t xml:space="preserve">Παραπομπή </w:t>
            </w:r>
          </w:p>
        </w:tc>
      </w:tr>
      <w:tr w:rsidR="00620096" w:rsidRPr="008203D8" w:rsidTr="000C76E7">
        <w:tc>
          <w:tcPr>
            <w:tcW w:w="747" w:type="pct"/>
          </w:tcPr>
          <w:p w:rsidR="00620096" w:rsidRPr="008203D8" w:rsidRDefault="00620096" w:rsidP="009A5394">
            <w:pPr>
              <w:pStyle w:val="a6"/>
              <w:numPr>
                <w:ilvl w:val="0"/>
                <w:numId w:val="4"/>
              </w:numPr>
              <w:spacing w:line="360" w:lineRule="auto"/>
              <w:rPr>
                <w:rFonts w:ascii="Book Antiqua" w:hAnsi="Book Antiqua" w:cs="Times New Roman"/>
                <w:b/>
                <w:bCs/>
                <w:sz w:val="22"/>
                <w:szCs w:val="22"/>
              </w:rPr>
            </w:pPr>
            <w:r w:rsidRPr="008203D8">
              <w:rPr>
                <w:rFonts w:ascii="Book Antiqua" w:hAnsi="Book Antiqua" w:cs="Times New Roman"/>
                <w:b/>
                <w:bCs/>
                <w:sz w:val="22"/>
                <w:szCs w:val="22"/>
              </w:rPr>
              <w:t xml:space="preserve">Μάσκες Απλές Χειρουργικές </w:t>
            </w:r>
          </w:p>
          <w:p w:rsidR="00620096" w:rsidRPr="008203D8" w:rsidRDefault="00620096" w:rsidP="009A5394">
            <w:pPr>
              <w:spacing w:line="360" w:lineRule="auto"/>
              <w:rPr>
                <w:rFonts w:ascii="Book Antiqua" w:hAnsi="Book Antiqua" w:cs="Times New Roman"/>
                <w:b/>
                <w:bCs/>
                <w:i/>
                <w:sz w:val="22"/>
                <w:szCs w:val="22"/>
              </w:rPr>
            </w:pPr>
            <w:r w:rsidRPr="008203D8">
              <w:rPr>
                <w:rFonts w:ascii="Book Antiqua" w:hAnsi="Book Antiqua" w:cs="Arial"/>
                <w:color w:val="000000"/>
                <w:sz w:val="22"/>
                <w:szCs w:val="22"/>
              </w:rPr>
              <w:br/>
            </w:r>
            <w:r w:rsidRPr="008203D8">
              <w:rPr>
                <w:rFonts w:ascii="Book Antiqua" w:hAnsi="Book Antiqua" w:cs="Arial"/>
                <w:i/>
                <w:color w:val="000000"/>
                <w:sz w:val="22"/>
                <w:szCs w:val="22"/>
              </w:rPr>
              <w:t xml:space="preserve">[33140000-3]-Ιατρικά αναλώσιμα </w:t>
            </w:r>
          </w:p>
          <w:p w:rsidR="00620096" w:rsidRPr="008203D8" w:rsidRDefault="00620096" w:rsidP="009A5394">
            <w:pPr>
              <w:tabs>
                <w:tab w:val="left" w:pos="1080"/>
              </w:tabs>
              <w:spacing w:after="0" w:line="360" w:lineRule="auto"/>
              <w:jc w:val="both"/>
              <w:rPr>
                <w:rFonts w:ascii="Book Antiqua" w:hAnsi="Book Antiqua" w:cs="Times New Roman"/>
                <w:sz w:val="22"/>
                <w:szCs w:val="22"/>
              </w:rPr>
            </w:pPr>
          </w:p>
        </w:tc>
        <w:tc>
          <w:tcPr>
            <w:tcW w:w="1041" w:type="pct"/>
          </w:tcPr>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Τριών στρωμάτων , υποαλλεργικές, ελεύθερες ινιδίων</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Στο μεσαίο στρώμα να διαθέτουν ειδικό φίλτρο βακτηρίων για ελευθερία στην αναπνοή, με εξαιρετική ικανότητα διήθησης, χωρίς ίνες υαλοβάμβακα</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Να έχει ικανότητα φιλτραρίσματος μικροσωματιδίων τουλάχιστον 99%, δηλαδή να πληρούν αποδεδειγμένα το πρότυπο ΕΝ 14683 κλάση </w:t>
            </w:r>
            <w:r w:rsidRPr="008203D8">
              <w:rPr>
                <w:rFonts w:ascii="Book Antiqua" w:hAnsi="Book Antiqua" w:cs="Times New Roman"/>
                <w:sz w:val="22"/>
                <w:szCs w:val="22"/>
                <w:lang w:val="en-US"/>
              </w:rPr>
              <w:t>II</w:t>
            </w:r>
            <w:r w:rsidRPr="008203D8">
              <w:rPr>
                <w:rFonts w:ascii="Book Antiqua" w:hAnsi="Book Antiqua" w:cs="Times New Roman"/>
                <w:sz w:val="22"/>
                <w:szCs w:val="22"/>
              </w:rPr>
              <w:t xml:space="preserve"> (</w:t>
            </w:r>
            <w:r w:rsidRPr="008203D8">
              <w:rPr>
                <w:rFonts w:ascii="Book Antiqua" w:hAnsi="Book Antiqua" w:cs="Times New Roman"/>
                <w:sz w:val="22"/>
                <w:szCs w:val="22"/>
                <w:lang w:val="en-US"/>
              </w:rPr>
              <w:t>BFE</w:t>
            </w:r>
            <w:r w:rsidRPr="008203D8">
              <w:rPr>
                <w:rFonts w:ascii="Book Antiqua" w:hAnsi="Book Antiqua" w:cs="Times New Roman"/>
                <w:sz w:val="22"/>
                <w:szCs w:val="22"/>
              </w:rPr>
              <w:t xml:space="preserve"> αποτελεσματικό φιλτράρισμα από τα βακτήρια (%): &gt; / = 98</w:t>
            </w:r>
          </w:p>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Με λαστιχάκια ή κορδόνια</w:t>
            </w:r>
          </w:p>
        </w:tc>
        <w:tc>
          <w:tcPr>
            <w:tcW w:w="449"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28000  τεμάχια</w:t>
            </w:r>
          </w:p>
        </w:tc>
        <w:tc>
          <w:tcPr>
            <w:tcW w:w="589" w:type="pct"/>
          </w:tcPr>
          <w:p w:rsidR="00620096" w:rsidRPr="008203D8" w:rsidRDefault="00620096" w:rsidP="009A5394">
            <w:pPr>
              <w:tabs>
                <w:tab w:val="left" w:pos="1080"/>
              </w:tabs>
              <w:spacing w:after="0" w:line="360" w:lineRule="auto"/>
              <w:jc w:val="center"/>
              <w:rPr>
                <w:rFonts w:ascii="Book Antiqua" w:hAnsi="Book Antiqua" w:cs="Times New Roman"/>
                <w:sz w:val="22"/>
                <w:szCs w:val="22"/>
              </w:rPr>
            </w:pPr>
            <w:r w:rsidRPr="008203D8">
              <w:rPr>
                <w:rFonts w:ascii="Book Antiqua" w:hAnsi="Book Antiqua" w:cs="Times New Roman"/>
                <w:sz w:val="22"/>
                <w:szCs w:val="22"/>
              </w:rPr>
              <w:t xml:space="preserve">9.800,00 € </w:t>
            </w:r>
          </w:p>
          <w:p w:rsidR="00620096" w:rsidRPr="008203D8" w:rsidRDefault="00620096" w:rsidP="009A5394">
            <w:pPr>
              <w:tabs>
                <w:tab w:val="left" w:pos="1080"/>
              </w:tabs>
              <w:spacing w:after="0" w:line="360" w:lineRule="auto"/>
              <w:jc w:val="center"/>
              <w:rPr>
                <w:rFonts w:ascii="Book Antiqua" w:hAnsi="Book Antiqua" w:cs="Times New Roman"/>
                <w:sz w:val="22"/>
                <w:szCs w:val="22"/>
              </w:rPr>
            </w:pPr>
            <w:r w:rsidRPr="008203D8">
              <w:rPr>
                <w:rFonts w:ascii="Book Antiqua" w:hAnsi="Book Antiqua" w:cs="Times New Roman"/>
                <w:sz w:val="22"/>
                <w:szCs w:val="22"/>
              </w:rPr>
              <w:t>Άνευ ΦΠΑ</w:t>
            </w:r>
          </w:p>
        </w:tc>
        <w:tc>
          <w:tcPr>
            <w:tcW w:w="587"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Τμήμα Νοσηλευτικής (Παναρκαδικό Νοσοκομείο)</w:t>
            </w:r>
          </w:p>
        </w:tc>
        <w:tc>
          <w:tcPr>
            <w:tcW w:w="625"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ΝΑΙ </w:t>
            </w:r>
            <w:r w:rsidR="00B40D97" w:rsidRPr="008203D8">
              <w:rPr>
                <w:rFonts w:ascii="Book Antiqua" w:hAnsi="Book Antiqua" w:cs="Times New Roman"/>
                <w:sz w:val="22"/>
                <w:szCs w:val="22"/>
              </w:rPr>
              <w:t xml:space="preserve"> </w:t>
            </w:r>
          </w:p>
          <w:p w:rsidR="00B40D97" w:rsidRPr="008203D8" w:rsidRDefault="00B40D97" w:rsidP="009A5394">
            <w:pPr>
              <w:tabs>
                <w:tab w:val="left" w:pos="1080"/>
              </w:tabs>
              <w:spacing w:after="0" w:line="360" w:lineRule="auto"/>
              <w:jc w:val="both"/>
              <w:rPr>
                <w:rFonts w:ascii="Book Antiqua" w:hAnsi="Book Antiqua" w:cs="Times New Roman"/>
                <w:sz w:val="22"/>
                <w:szCs w:val="22"/>
              </w:rPr>
            </w:pPr>
          </w:p>
          <w:p w:rsidR="00B40D97" w:rsidRPr="008203D8" w:rsidRDefault="00B40D97" w:rsidP="009A5394">
            <w:pPr>
              <w:tabs>
                <w:tab w:val="left" w:pos="1080"/>
              </w:tabs>
              <w:spacing w:after="0" w:line="360" w:lineRule="auto"/>
              <w:jc w:val="both"/>
              <w:rPr>
                <w:rFonts w:ascii="Book Antiqua" w:hAnsi="Book Antiqua" w:cs="Times New Roman"/>
                <w:sz w:val="22"/>
                <w:szCs w:val="22"/>
              </w:rPr>
            </w:pPr>
          </w:p>
          <w:p w:rsidR="00B40D97" w:rsidRPr="008203D8" w:rsidRDefault="00B40D97"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Σημείωση: να προσκομιστούν τα αντίστοιχα Δικαιολογητικά</w:t>
            </w:r>
            <w:r w:rsidR="00F63F6A" w:rsidRPr="00F63F6A">
              <w:rPr>
                <w:rFonts w:ascii="Book Antiqua" w:hAnsi="Book Antiqua" w:cs="Times New Roman"/>
                <w:sz w:val="22"/>
                <w:szCs w:val="22"/>
              </w:rPr>
              <w:t xml:space="preserve">/ </w:t>
            </w:r>
            <w:r w:rsidR="00F63F6A">
              <w:rPr>
                <w:rFonts w:ascii="Book Antiqua" w:hAnsi="Book Antiqua" w:cs="Times New Roman"/>
                <w:sz w:val="22"/>
                <w:szCs w:val="22"/>
              </w:rPr>
              <w:t>πιστοποιητικά φυλλάδια</w:t>
            </w:r>
            <w:r w:rsidRPr="008203D8">
              <w:rPr>
                <w:rFonts w:ascii="Book Antiqua" w:hAnsi="Book Antiqua" w:cs="Times New Roman"/>
                <w:sz w:val="22"/>
                <w:szCs w:val="22"/>
              </w:rPr>
              <w:t xml:space="preserve"> </w:t>
            </w:r>
          </w:p>
        </w:tc>
        <w:tc>
          <w:tcPr>
            <w:tcW w:w="447"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p>
        </w:tc>
        <w:tc>
          <w:tcPr>
            <w:tcW w:w="514"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p>
        </w:tc>
      </w:tr>
      <w:tr w:rsidR="00620096" w:rsidRPr="008203D8" w:rsidTr="000C76E7">
        <w:tc>
          <w:tcPr>
            <w:tcW w:w="747" w:type="pct"/>
          </w:tcPr>
          <w:p w:rsidR="00620096" w:rsidRPr="008203D8" w:rsidRDefault="00620096" w:rsidP="009A5394">
            <w:pPr>
              <w:pStyle w:val="a6"/>
              <w:numPr>
                <w:ilvl w:val="0"/>
                <w:numId w:val="4"/>
              </w:numPr>
              <w:spacing w:line="360" w:lineRule="auto"/>
              <w:rPr>
                <w:rFonts w:ascii="Book Antiqua" w:hAnsi="Book Antiqua" w:cs="Times New Roman"/>
                <w:b/>
                <w:bCs/>
                <w:sz w:val="22"/>
                <w:szCs w:val="22"/>
              </w:rPr>
            </w:pPr>
            <w:r w:rsidRPr="008203D8">
              <w:rPr>
                <w:rFonts w:ascii="Book Antiqua" w:hAnsi="Book Antiqua" w:cs="Times New Roman"/>
                <w:b/>
                <w:bCs/>
                <w:sz w:val="22"/>
                <w:szCs w:val="22"/>
              </w:rPr>
              <w:t>Γάντια νιτριλίου (εξεταστικά)</w:t>
            </w:r>
          </w:p>
          <w:p w:rsidR="00620096" w:rsidRPr="008203D8" w:rsidRDefault="00620096" w:rsidP="009A5394">
            <w:pPr>
              <w:spacing w:line="360" w:lineRule="auto"/>
              <w:rPr>
                <w:rFonts w:ascii="Book Antiqua" w:hAnsi="Book Antiqua" w:cs="Times New Roman"/>
                <w:b/>
                <w:bCs/>
                <w:sz w:val="22"/>
                <w:szCs w:val="22"/>
              </w:rPr>
            </w:pPr>
          </w:p>
          <w:p w:rsidR="00620096" w:rsidRPr="008203D8" w:rsidRDefault="00620096" w:rsidP="009A5394">
            <w:pPr>
              <w:spacing w:line="360" w:lineRule="auto"/>
              <w:rPr>
                <w:rFonts w:ascii="Book Antiqua" w:hAnsi="Book Antiqua" w:cs="Times New Roman"/>
                <w:bCs/>
                <w:i/>
                <w:sz w:val="22"/>
                <w:szCs w:val="22"/>
              </w:rPr>
            </w:pPr>
            <w:r w:rsidRPr="008203D8">
              <w:rPr>
                <w:rFonts w:ascii="Book Antiqua" w:hAnsi="Book Antiqua" w:cs="Times New Roman"/>
                <w:bCs/>
                <w:i/>
                <w:sz w:val="22"/>
                <w:szCs w:val="22"/>
              </w:rPr>
              <w:t>[18424300-0]-Γάντια μιας χρήσης</w:t>
            </w:r>
          </w:p>
          <w:p w:rsidR="00620096" w:rsidRPr="008203D8" w:rsidRDefault="00620096" w:rsidP="009A5394">
            <w:pPr>
              <w:spacing w:line="360" w:lineRule="auto"/>
              <w:rPr>
                <w:rFonts w:ascii="Book Antiqua" w:hAnsi="Book Antiqua" w:cs="Times New Roman"/>
                <w:b/>
                <w:bCs/>
                <w:sz w:val="22"/>
                <w:szCs w:val="22"/>
              </w:rPr>
            </w:pPr>
          </w:p>
        </w:tc>
        <w:tc>
          <w:tcPr>
            <w:tcW w:w="1041" w:type="pct"/>
          </w:tcPr>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Το υλικό να είναι συνθετικό καουτσούκ, χωρίς πούδρα.</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Να πληρούν τα πρότυπα του ΕΛΟΤ και πιο συγκεκριμένα τα EN 455-1, EN 455-2, EN 455-3</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Απουσία οπών. Αποδεκτό επίπεδο ποιότητας (</w:t>
            </w:r>
            <w:r w:rsidRPr="008203D8">
              <w:rPr>
                <w:rFonts w:ascii="Book Antiqua" w:hAnsi="Book Antiqua" w:cs="Times New Roman"/>
                <w:sz w:val="22"/>
                <w:szCs w:val="22"/>
                <w:lang w:val="en-US"/>
              </w:rPr>
              <w:t>AQL</w:t>
            </w:r>
            <w:r w:rsidRPr="008203D8">
              <w:rPr>
                <w:rFonts w:ascii="Book Antiqua" w:hAnsi="Book Antiqua" w:cs="Times New Roman"/>
                <w:sz w:val="22"/>
                <w:szCs w:val="22"/>
              </w:rPr>
              <w:t>) : 1,5</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Υψηλής αντοχής και εκτασιμότητας </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Να καλύπτεται επαρκώς ο καρπός</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Να έχει σήμανση </w:t>
            </w:r>
            <w:r w:rsidRPr="008203D8">
              <w:rPr>
                <w:rFonts w:ascii="Book Antiqua" w:hAnsi="Book Antiqua" w:cs="Times New Roman"/>
                <w:sz w:val="22"/>
                <w:szCs w:val="22"/>
                <w:lang w:val="en-US"/>
              </w:rPr>
              <w:t>CE</w:t>
            </w:r>
            <w:r w:rsidRPr="008203D8">
              <w:rPr>
                <w:rFonts w:ascii="Book Antiqua" w:hAnsi="Book Antiqua" w:cs="Times New Roman"/>
                <w:sz w:val="22"/>
                <w:szCs w:val="22"/>
              </w:rPr>
              <w:t xml:space="preserve"> στη συσκευασία</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Να έχει μακρά ημερομηνία λήξεως </w:t>
            </w:r>
          </w:p>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Μέγεθος: </w:t>
            </w:r>
            <w:r w:rsidRPr="008203D8">
              <w:rPr>
                <w:rFonts w:ascii="Book Antiqua" w:hAnsi="Book Antiqua" w:cs="Times New Roman"/>
                <w:sz w:val="22"/>
                <w:szCs w:val="22"/>
                <w:lang w:val="en-US"/>
              </w:rPr>
              <w:t>Small</w:t>
            </w:r>
            <w:r w:rsidRPr="008203D8">
              <w:rPr>
                <w:rFonts w:ascii="Book Antiqua" w:hAnsi="Book Antiqua" w:cs="Times New Roman"/>
                <w:sz w:val="22"/>
                <w:szCs w:val="22"/>
              </w:rPr>
              <w:t xml:space="preserve"> 7000τεμ, </w:t>
            </w:r>
            <w:r w:rsidRPr="008203D8">
              <w:rPr>
                <w:rFonts w:ascii="Book Antiqua" w:hAnsi="Book Antiqua" w:cs="Times New Roman"/>
                <w:sz w:val="22"/>
                <w:szCs w:val="22"/>
                <w:lang w:val="en-US"/>
              </w:rPr>
              <w:t>Medium</w:t>
            </w:r>
            <w:r w:rsidRPr="008203D8">
              <w:rPr>
                <w:rFonts w:ascii="Book Antiqua" w:hAnsi="Book Antiqua" w:cs="Times New Roman"/>
                <w:sz w:val="22"/>
                <w:szCs w:val="22"/>
              </w:rPr>
              <w:t xml:space="preserve"> 25000τεμ, </w:t>
            </w:r>
            <w:r w:rsidRPr="008203D8">
              <w:rPr>
                <w:rFonts w:ascii="Book Antiqua" w:hAnsi="Book Antiqua" w:cs="Times New Roman"/>
                <w:sz w:val="22"/>
                <w:szCs w:val="22"/>
                <w:lang w:val="en-US"/>
              </w:rPr>
              <w:t>Large</w:t>
            </w:r>
            <w:r w:rsidRPr="008203D8">
              <w:rPr>
                <w:rFonts w:ascii="Book Antiqua" w:hAnsi="Book Antiqua" w:cs="Times New Roman"/>
                <w:sz w:val="22"/>
                <w:szCs w:val="22"/>
              </w:rPr>
              <w:t xml:space="preserve"> 7000τεμ</w:t>
            </w:r>
          </w:p>
          <w:p w:rsidR="00620096" w:rsidRPr="008203D8" w:rsidRDefault="00620096" w:rsidP="009A5394">
            <w:pPr>
              <w:spacing w:line="360" w:lineRule="auto"/>
              <w:rPr>
                <w:rFonts w:ascii="Book Antiqua" w:hAnsi="Book Antiqua" w:cs="Times New Roman"/>
                <w:sz w:val="22"/>
                <w:szCs w:val="22"/>
              </w:rPr>
            </w:pPr>
          </w:p>
        </w:tc>
        <w:tc>
          <w:tcPr>
            <w:tcW w:w="449"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39000 τεμάχια</w:t>
            </w:r>
          </w:p>
        </w:tc>
        <w:tc>
          <w:tcPr>
            <w:tcW w:w="589"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3.900,00 €</w:t>
            </w:r>
          </w:p>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 xml:space="preserve"> άνευ ΦΠΑ </w:t>
            </w:r>
          </w:p>
        </w:tc>
        <w:tc>
          <w:tcPr>
            <w:tcW w:w="587"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Τμήμα Νοσηλευτικής (Παναρκαδικό Νοσοκομείο)</w:t>
            </w:r>
          </w:p>
        </w:tc>
        <w:tc>
          <w:tcPr>
            <w:tcW w:w="625" w:type="pct"/>
          </w:tcPr>
          <w:p w:rsidR="00B40D97"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ΝΑΙ</w:t>
            </w:r>
          </w:p>
          <w:p w:rsidR="00B40D97" w:rsidRPr="008203D8" w:rsidRDefault="00B40D97" w:rsidP="009A5394">
            <w:pPr>
              <w:tabs>
                <w:tab w:val="left" w:pos="1080"/>
              </w:tabs>
              <w:spacing w:after="0" w:line="360" w:lineRule="auto"/>
              <w:jc w:val="both"/>
              <w:rPr>
                <w:rFonts w:ascii="Book Antiqua" w:hAnsi="Book Antiqua" w:cs="Times New Roman"/>
                <w:sz w:val="22"/>
                <w:szCs w:val="22"/>
              </w:rPr>
            </w:pPr>
          </w:p>
          <w:p w:rsidR="00620096" w:rsidRPr="008203D8" w:rsidRDefault="00620096" w:rsidP="009A5394">
            <w:pPr>
              <w:tabs>
                <w:tab w:val="left" w:pos="1080"/>
              </w:tabs>
              <w:spacing w:after="0" w:line="360" w:lineRule="auto"/>
              <w:jc w:val="both"/>
              <w:rPr>
                <w:rFonts w:ascii="Book Antiqua" w:hAnsi="Book Antiqua" w:cs="Times New Roman"/>
                <w:sz w:val="22"/>
                <w:szCs w:val="22"/>
              </w:rPr>
            </w:pPr>
            <w:r w:rsidRPr="008203D8">
              <w:rPr>
                <w:rFonts w:ascii="Book Antiqua" w:hAnsi="Book Antiqua" w:cs="Times New Roman"/>
                <w:sz w:val="22"/>
                <w:szCs w:val="22"/>
              </w:rPr>
              <w:t xml:space="preserve"> </w:t>
            </w:r>
            <w:r w:rsidR="00B40D97" w:rsidRPr="008203D8">
              <w:rPr>
                <w:rFonts w:ascii="Book Antiqua" w:hAnsi="Book Antiqua" w:cs="Times New Roman"/>
                <w:sz w:val="22"/>
                <w:szCs w:val="22"/>
              </w:rPr>
              <w:t>Σημείωση: να προσκομιστούν τα αντίστοιχα Δικαιολογητικά</w:t>
            </w:r>
          </w:p>
        </w:tc>
        <w:tc>
          <w:tcPr>
            <w:tcW w:w="447"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p>
        </w:tc>
        <w:tc>
          <w:tcPr>
            <w:tcW w:w="514" w:type="pct"/>
          </w:tcPr>
          <w:p w:rsidR="00620096" w:rsidRPr="008203D8" w:rsidRDefault="00620096" w:rsidP="009A5394">
            <w:pPr>
              <w:tabs>
                <w:tab w:val="left" w:pos="1080"/>
              </w:tabs>
              <w:spacing w:after="0" w:line="360" w:lineRule="auto"/>
              <w:jc w:val="both"/>
              <w:rPr>
                <w:rFonts w:ascii="Book Antiqua" w:hAnsi="Book Antiqua" w:cs="Times New Roman"/>
                <w:sz w:val="22"/>
                <w:szCs w:val="22"/>
              </w:rPr>
            </w:pPr>
          </w:p>
        </w:tc>
      </w:tr>
    </w:tbl>
    <w:p w:rsidR="00620096" w:rsidRPr="008203D8" w:rsidRDefault="00620096" w:rsidP="009A5394">
      <w:pPr>
        <w:tabs>
          <w:tab w:val="left" w:pos="1080"/>
        </w:tabs>
        <w:spacing w:line="360" w:lineRule="auto"/>
        <w:jc w:val="both"/>
        <w:rPr>
          <w:rFonts w:ascii="Book Antiqua" w:hAnsi="Book Antiqua" w:cs="Times New Roman"/>
        </w:rPr>
      </w:pPr>
    </w:p>
    <w:tbl>
      <w:tblPr>
        <w:tblStyle w:val="a4"/>
        <w:tblW w:w="0" w:type="auto"/>
        <w:tblLayout w:type="fixed"/>
        <w:tblLook w:val="04A0" w:firstRow="1" w:lastRow="0" w:firstColumn="1" w:lastColumn="0" w:noHBand="0" w:noVBand="1"/>
      </w:tblPr>
      <w:tblGrid>
        <w:gridCol w:w="2479"/>
        <w:gridCol w:w="2732"/>
        <w:gridCol w:w="993"/>
        <w:gridCol w:w="1755"/>
        <w:gridCol w:w="1665"/>
        <w:gridCol w:w="1826"/>
        <w:gridCol w:w="1268"/>
        <w:gridCol w:w="1456"/>
      </w:tblGrid>
      <w:tr w:rsidR="00620096" w:rsidRPr="008203D8" w:rsidTr="00571E15">
        <w:tc>
          <w:tcPr>
            <w:tcW w:w="2479"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Είδος</w:t>
            </w:r>
          </w:p>
        </w:tc>
        <w:tc>
          <w:tcPr>
            <w:tcW w:w="2732"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Περιγραφή</w:t>
            </w:r>
          </w:p>
        </w:tc>
        <w:tc>
          <w:tcPr>
            <w:tcW w:w="993"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Ποσότητα</w:t>
            </w:r>
          </w:p>
        </w:tc>
        <w:tc>
          <w:tcPr>
            <w:tcW w:w="1755"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Προϋπολογισμός είδους</w:t>
            </w:r>
          </w:p>
        </w:tc>
        <w:tc>
          <w:tcPr>
            <w:tcW w:w="1665"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Τόπος παράδοσης</w:t>
            </w:r>
          </w:p>
        </w:tc>
        <w:tc>
          <w:tcPr>
            <w:tcW w:w="182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 xml:space="preserve">Απαίτηση </w:t>
            </w:r>
          </w:p>
        </w:tc>
        <w:tc>
          <w:tcPr>
            <w:tcW w:w="1268"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 xml:space="preserve">Απάντηση </w:t>
            </w:r>
          </w:p>
        </w:tc>
        <w:tc>
          <w:tcPr>
            <w:tcW w:w="145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center"/>
              <w:rPr>
                <w:rFonts w:ascii="Book Antiqua" w:hAnsi="Book Antiqua" w:cs="Times New Roman"/>
                <w:b/>
                <w:sz w:val="22"/>
                <w:szCs w:val="22"/>
              </w:rPr>
            </w:pPr>
            <w:r w:rsidRPr="008203D8">
              <w:rPr>
                <w:rFonts w:ascii="Book Antiqua" w:hAnsi="Book Antiqua" w:cs="Times New Roman"/>
                <w:b/>
                <w:sz w:val="22"/>
                <w:szCs w:val="22"/>
              </w:rPr>
              <w:t xml:space="preserve">Παραπομπή </w:t>
            </w:r>
          </w:p>
        </w:tc>
      </w:tr>
      <w:tr w:rsidR="00620096" w:rsidRPr="008203D8" w:rsidTr="00571E15">
        <w:tc>
          <w:tcPr>
            <w:tcW w:w="2479"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pStyle w:val="a6"/>
              <w:numPr>
                <w:ilvl w:val="0"/>
                <w:numId w:val="4"/>
              </w:numPr>
              <w:spacing w:line="360" w:lineRule="auto"/>
              <w:rPr>
                <w:rFonts w:ascii="Book Antiqua" w:hAnsi="Book Antiqua" w:cs="Times New Roman"/>
                <w:b/>
                <w:bCs/>
                <w:sz w:val="22"/>
                <w:szCs w:val="22"/>
              </w:rPr>
            </w:pPr>
            <w:r w:rsidRPr="008203D8">
              <w:rPr>
                <w:rFonts w:ascii="Book Antiqua" w:hAnsi="Book Antiqua" w:cs="Times New Roman"/>
                <w:b/>
                <w:bCs/>
                <w:sz w:val="22"/>
                <w:szCs w:val="22"/>
              </w:rPr>
              <w:t>Καλύμματα κεφαλής</w:t>
            </w:r>
          </w:p>
          <w:p w:rsidR="00620096" w:rsidRPr="008203D8" w:rsidRDefault="00620096" w:rsidP="009A5394">
            <w:pPr>
              <w:spacing w:line="360" w:lineRule="auto"/>
              <w:rPr>
                <w:rFonts w:ascii="Book Antiqua" w:hAnsi="Book Antiqua" w:cs="Times New Roman"/>
                <w:b/>
                <w:bCs/>
                <w:sz w:val="22"/>
                <w:szCs w:val="22"/>
              </w:rPr>
            </w:pPr>
          </w:p>
          <w:p w:rsidR="00620096" w:rsidRPr="008203D8" w:rsidRDefault="00620096" w:rsidP="009A5394">
            <w:pPr>
              <w:spacing w:line="360" w:lineRule="auto"/>
              <w:rPr>
                <w:rFonts w:ascii="Book Antiqua" w:hAnsi="Book Antiqua" w:cs="Times New Roman"/>
                <w:b/>
                <w:bCs/>
                <w:i/>
                <w:sz w:val="22"/>
                <w:szCs w:val="22"/>
              </w:rPr>
            </w:pPr>
            <w:r w:rsidRPr="008203D8">
              <w:rPr>
                <w:rFonts w:ascii="Book Antiqua" w:hAnsi="Book Antiqua" w:cs="Times New Roman"/>
                <w:b/>
                <w:bCs/>
                <w:i/>
                <w:sz w:val="22"/>
                <w:szCs w:val="22"/>
              </w:rPr>
              <w:t>[33140000-3]-Ιατρικά αναλώσιμα</w:t>
            </w:r>
          </w:p>
          <w:p w:rsidR="00620096" w:rsidRPr="008203D8" w:rsidRDefault="00620096" w:rsidP="009A5394">
            <w:pPr>
              <w:tabs>
                <w:tab w:val="left" w:pos="1080"/>
              </w:tabs>
              <w:spacing w:line="360" w:lineRule="auto"/>
              <w:jc w:val="both"/>
              <w:rPr>
                <w:rFonts w:ascii="Book Antiqua" w:hAnsi="Book Antiqua" w:cs="Times New Roman"/>
                <w:sz w:val="22"/>
                <w:szCs w:val="22"/>
              </w:rPr>
            </w:pPr>
          </w:p>
        </w:tc>
        <w:tc>
          <w:tcPr>
            <w:tcW w:w="2732"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 xml:space="preserve">Να προσφέρει πλήρη κάλυψη κεφαλής και τραχήλου.  Να καλύπτει τους ώμους.  Να είναι αδιάβροχο.  Το υλικό να είναι </w:t>
            </w:r>
            <w:r w:rsidRPr="008203D8">
              <w:rPr>
                <w:rFonts w:ascii="Book Antiqua" w:hAnsi="Book Antiqua" w:cs="Times New Roman"/>
                <w:sz w:val="22"/>
                <w:szCs w:val="22"/>
                <w:lang w:val="en-US"/>
              </w:rPr>
              <w:t>non</w:t>
            </w:r>
            <w:r w:rsidRPr="008203D8">
              <w:rPr>
                <w:rFonts w:ascii="Book Antiqua" w:hAnsi="Book Antiqua" w:cs="Times New Roman"/>
                <w:sz w:val="22"/>
                <w:szCs w:val="22"/>
              </w:rPr>
              <w:t>-</w:t>
            </w:r>
            <w:r w:rsidRPr="008203D8">
              <w:rPr>
                <w:rFonts w:ascii="Book Antiqua" w:hAnsi="Book Antiqua" w:cs="Times New Roman"/>
                <w:sz w:val="22"/>
                <w:szCs w:val="22"/>
                <w:lang w:val="en-US"/>
              </w:rPr>
              <w:t>woven</w:t>
            </w:r>
            <w:r w:rsidRPr="008203D8">
              <w:rPr>
                <w:rFonts w:ascii="Book Antiqua" w:hAnsi="Book Antiqua" w:cs="Times New Roman"/>
                <w:sz w:val="22"/>
                <w:szCs w:val="22"/>
              </w:rPr>
              <w:t xml:space="preserve">.  Να είναι υποαλλεργικό, άνετο, αντιιδρωτικό.  Να είναι κατασκευασμένο με τέτοιο τρόπο ώστε να πληροί τα πρότυπα του ΕΛΟΤ.  Να έχει μακρά ημερομηνία λήξεως.  </w:t>
            </w:r>
          </w:p>
        </w:tc>
        <w:tc>
          <w:tcPr>
            <w:tcW w:w="993"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1400 τεμάχια</w:t>
            </w:r>
          </w:p>
        </w:tc>
        <w:tc>
          <w:tcPr>
            <w:tcW w:w="1755"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196,00 € </w:t>
            </w:r>
          </w:p>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άνευ ΦΠΑ </w:t>
            </w:r>
          </w:p>
        </w:tc>
        <w:tc>
          <w:tcPr>
            <w:tcW w:w="1665"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Τμήμα Νοσηλευτικής (Παναρκαδικό Νοσοκομείο)</w:t>
            </w:r>
          </w:p>
        </w:tc>
        <w:tc>
          <w:tcPr>
            <w:tcW w:w="182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ΝΑΙ </w:t>
            </w:r>
          </w:p>
          <w:p w:rsidR="00B40D97" w:rsidRPr="008203D8" w:rsidRDefault="00B40D97" w:rsidP="009A5394">
            <w:pPr>
              <w:tabs>
                <w:tab w:val="left" w:pos="1080"/>
              </w:tabs>
              <w:spacing w:line="360" w:lineRule="auto"/>
              <w:jc w:val="both"/>
              <w:rPr>
                <w:rFonts w:ascii="Book Antiqua" w:hAnsi="Book Antiqua" w:cs="Times New Roman"/>
                <w:sz w:val="22"/>
                <w:szCs w:val="22"/>
              </w:rPr>
            </w:pPr>
          </w:p>
          <w:p w:rsidR="00B40D97" w:rsidRPr="008203D8" w:rsidRDefault="00B40D97"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Σημείωση: να προσκομιστούν τα αντίστοιχα Δικαιολογητικά</w:t>
            </w:r>
          </w:p>
        </w:tc>
        <w:tc>
          <w:tcPr>
            <w:tcW w:w="1268"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r>
      <w:tr w:rsidR="00620096" w:rsidRPr="008203D8" w:rsidTr="00571E15">
        <w:tc>
          <w:tcPr>
            <w:tcW w:w="2479"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pStyle w:val="a6"/>
              <w:numPr>
                <w:ilvl w:val="0"/>
                <w:numId w:val="4"/>
              </w:numPr>
              <w:spacing w:line="360" w:lineRule="auto"/>
              <w:rPr>
                <w:rFonts w:ascii="Book Antiqua" w:hAnsi="Book Antiqua" w:cs="Times New Roman"/>
                <w:b/>
                <w:bCs/>
                <w:sz w:val="22"/>
                <w:szCs w:val="22"/>
              </w:rPr>
            </w:pPr>
            <w:r w:rsidRPr="008203D8">
              <w:rPr>
                <w:rFonts w:ascii="Book Antiqua" w:hAnsi="Book Antiqua" w:cs="Times New Roman"/>
                <w:b/>
                <w:bCs/>
                <w:sz w:val="22"/>
                <w:szCs w:val="22"/>
              </w:rPr>
              <w:t>Μπλούζες αδιάβροχες μιας χρήσης</w:t>
            </w:r>
          </w:p>
          <w:p w:rsidR="00620096" w:rsidRPr="008203D8" w:rsidRDefault="00620096" w:rsidP="009A5394">
            <w:pPr>
              <w:spacing w:line="360" w:lineRule="auto"/>
              <w:rPr>
                <w:rFonts w:ascii="Book Antiqua" w:hAnsi="Book Antiqua" w:cs="Times New Roman"/>
                <w:bCs/>
                <w:sz w:val="22"/>
                <w:szCs w:val="22"/>
              </w:rPr>
            </w:pPr>
          </w:p>
          <w:p w:rsidR="00620096" w:rsidRPr="008203D8" w:rsidRDefault="00620096" w:rsidP="009A5394">
            <w:pPr>
              <w:spacing w:line="360" w:lineRule="auto"/>
              <w:rPr>
                <w:rFonts w:ascii="Book Antiqua" w:hAnsi="Book Antiqua" w:cs="Times New Roman"/>
                <w:bCs/>
                <w:i/>
                <w:sz w:val="22"/>
                <w:szCs w:val="22"/>
              </w:rPr>
            </w:pPr>
            <w:r w:rsidRPr="008203D8">
              <w:rPr>
                <w:rFonts w:ascii="Book Antiqua" w:hAnsi="Book Antiqua" w:cs="Times New Roman"/>
                <w:bCs/>
                <w:i/>
                <w:sz w:val="22"/>
                <w:szCs w:val="22"/>
              </w:rPr>
              <w:t>[33140000-3]-Ιατρικά αναλώσιμα</w:t>
            </w:r>
          </w:p>
          <w:p w:rsidR="00620096" w:rsidRPr="008203D8" w:rsidRDefault="00620096" w:rsidP="009A5394">
            <w:pPr>
              <w:tabs>
                <w:tab w:val="left" w:pos="1080"/>
              </w:tabs>
              <w:spacing w:line="360" w:lineRule="auto"/>
              <w:jc w:val="both"/>
              <w:rPr>
                <w:rFonts w:ascii="Book Antiqua" w:hAnsi="Book Antiqua" w:cs="Times New Roman"/>
                <w:sz w:val="22"/>
                <w:szCs w:val="22"/>
              </w:rPr>
            </w:pPr>
          </w:p>
        </w:tc>
        <w:tc>
          <w:tcPr>
            <w:tcW w:w="2732"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Να είναι μιας χρήσης, μη αποστειρωμένη.  Να έχει δέσιμο στο λαιμό και στη μέση.  Να έχει μακρύ μανίκι με ελαστική μανσέτα.  Να διαθέτει </w:t>
            </w:r>
            <w:r w:rsidRPr="008203D8">
              <w:rPr>
                <w:rFonts w:ascii="Book Antiqua" w:hAnsi="Book Antiqua" w:cs="Times New Roman"/>
                <w:sz w:val="22"/>
                <w:szCs w:val="22"/>
                <w:lang w:val="en-US"/>
              </w:rPr>
              <w:t>CE</w:t>
            </w:r>
            <w:r w:rsidRPr="008203D8">
              <w:rPr>
                <w:rFonts w:ascii="Book Antiqua" w:hAnsi="Book Antiqua" w:cs="Times New Roman"/>
                <w:sz w:val="22"/>
                <w:szCs w:val="22"/>
              </w:rPr>
              <w:t xml:space="preserve"> (ευρωπαϊκή οδηγία 93/42/</w:t>
            </w:r>
            <w:r w:rsidRPr="008203D8">
              <w:rPr>
                <w:rFonts w:ascii="Book Antiqua" w:hAnsi="Book Antiqua" w:cs="Times New Roman"/>
                <w:sz w:val="22"/>
                <w:szCs w:val="22"/>
                <w:lang w:val="en-US"/>
              </w:rPr>
              <w:t>EEC</w:t>
            </w:r>
            <w:r w:rsidRPr="008203D8">
              <w:rPr>
                <w:rFonts w:ascii="Book Antiqua" w:hAnsi="Book Antiqua" w:cs="Times New Roman"/>
                <w:sz w:val="22"/>
                <w:szCs w:val="22"/>
              </w:rPr>
              <w:t xml:space="preserve">).  Να είναι κατασκευασμένη από πολυπροπυλένιο – πολυαιθυλένιο.  Να έχει μήκος </w:t>
            </w:r>
            <w:r w:rsidRPr="008203D8">
              <w:rPr>
                <w:rFonts w:ascii="Book Antiqua" w:hAnsi="Book Antiqua" w:cs="Times New Roman"/>
                <w:sz w:val="22"/>
                <w:szCs w:val="22"/>
                <w:lang w:val="en-US"/>
              </w:rPr>
              <w:t>minim</w:t>
            </w:r>
            <w:r w:rsidRPr="008203D8">
              <w:rPr>
                <w:rFonts w:ascii="Book Antiqua" w:hAnsi="Book Antiqua" w:cs="Times New Roman"/>
                <w:sz w:val="22"/>
                <w:szCs w:val="22"/>
              </w:rPr>
              <w:t xml:space="preserve"> 120-130εκ.  Να έχει μακρά ημερομηνία λήξεως.</w:t>
            </w:r>
            <w:r w:rsidRPr="008203D8">
              <w:rPr>
                <w:rFonts w:ascii="Book Antiqua" w:hAnsi="Book Antiqua" w:cs="Times New Roman"/>
                <w:sz w:val="22"/>
                <w:szCs w:val="22"/>
              </w:rPr>
              <w:br/>
            </w:r>
            <w:r w:rsidRPr="008203D8">
              <w:rPr>
                <w:rFonts w:ascii="Book Antiqua" w:hAnsi="Book Antiqua" w:cs="Times New Roman"/>
                <w:sz w:val="22"/>
                <w:szCs w:val="22"/>
              </w:rPr>
              <w:br/>
            </w:r>
          </w:p>
        </w:tc>
        <w:tc>
          <w:tcPr>
            <w:tcW w:w="993"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400 τεμάχια</w:t>
            </w:r>
          </w:p>
        </w:tc>
        <w:tc>
          <w:tcPr>
            <w:tcW w:w="1755"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2.000,00 € </w:t>
            </w:r>
          </w:p>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άνευ ΦΠΑ</w:t>
            </w:r>
          </w:p>
        </w:tc>
        <w:tc>
          <w:tcPr>
            <w:tcW w:w="1665" w:type="dxa"/>
            <w:tcBorders>
              <w:top w:val="single" w:sz="4" w:space="0" w:color="auto"/>
              <w:left w:val="single" w:sz="4" w:space="0" w:color="auto"/>
              <w:bottom w:val="single" w:sz="4" w:space="0" w:color="auto"/>
              <w:right w:val="single" w:sz="4" w:space="0" w:color="auto"/>
            </w:tcBorders>
            <w:hideMark/>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Τμήμα Νοσηλευτικής (Παναρκαδικό Νοσοκομείο)</w:t>
            </w:r>
          </w:p>
        </w:tc>
        <w:tc>
          <w:tcPr>
            <w:tcW w:w="182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ΝΑΙ </w:t>
            </w:r>
          </w:p>
          <w:p w:rsidR="00B40D97" w:rsidRPr="008203D8" w:rsidRDefault="00B40D97" w:rsidP="009A5394">
            <w:pPr>
              <w:tabs>
                <w:tab w:val="left" w:pos="1080"/>
              </w:tabs>
              <w:spacing w:line="360" w:lineRule="auto"/>
              <w:jc w:val="both"/>
              <w:rPr>
                <w:rFonts w:ascii="Book Antiqua" w:hAnsi="Book Antiqua" w:cs="Times New Roman"/>
                <w:sz w:val="22"/>
                <w:szCs w:val="22"/>
              </w:rPr>
            </w:pPr>
          </w:p>
          <w:p w:rsidR="00B40D97" w:rsidRPr="008203D8" w:rsidRDefault="00B40D97"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Σημείωση: να προσκομιστούν τα αντίστοιχα Δικαιολογητικά</w:t>
            </w:r>
          </w:p>
        </w:tc>
        <w:tc>
          <w:tcPr>
            <w:tcW w:w="1268"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r>
      <w:tr w:rsidR="00620096" w:rsidRPr="008203D8" w:rsidTr="00571E15">
        <w:tc>
          <w:tcPr>
            <w:tcW w:w="2479"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pStyle w:val="a6"/>
              <w:numPr>
                <w:ilvl w:val="0"/>
                <w:numId w:val="4"/>
              </w:numPr>
              <w:spacing w:line="360" w:lineRule="auto"/>
              <w:rPr>
                <w:rFonts w:ascii="Book Antiqua" w:hAnsi="Book Antiqua" w:cs="Times New Roman"/>
                <w:b/>
                <w:bCs/>
                <w:sz w:val="22"/>
                <w:szCs w:val="22"/>
              </w:rPr>
            </w:pPr>
            <w:r w:rsidRPr="008203D8">
              <w:rPr>
                <w:rFonts w:ascii="Book Antiqua" w:hAnsi="Book Antiqua" w:cs="Times New Roman"/>
                <w:b/>
                <w:bCs/>
                <w:sz w:val="22"/>
                <w:szCs w:val="22"/>
              </w:rPr>
              <w:t>Μπλούζες χειρουργείου αποστειρωμένες αδιάβροχες</w:t>
            </w:r>
          </w:p>
          <w:p w:rsidR="00620096" w:rsidRPr="008203D8" w:rsidRDefault="00620096" w:rsidP="009A5394">
            <w:pPr>
              <w:spacing w:line="360" w:lineRule="auto"/>
              <w:rPr>
                <w:rFonts w:ascii="Book Antiqua" w:hAnsi="Book Antiqua" w:cs="Times New Roman"/>
                <w:bCs/>
                <w:i/>
                <w:sz w:val="22"/>
                <w:szCs w:val="22"/>
              </w:rPr>
            </w:pPr>
            <w:r w:rsidRPr="008203D8">
              <w:rPr>
                <w:rFonts w:ascii="Book Antiqua" w:hAnsi="Book Antiqua" w:cs="Times New Roman"/>
                <w:bCs/>
                <w:i/>
                <w:sz w:val="22"/>
                <w:szCs w:val="22"/>
              </w:rPr>
              <w:t>[33140000-3]-Ιατρικά αναλώσιμα</w:t>
            </w:r>
          </w:p>
        </w:tc>
        <w:tc>
          <w:tcPr>
            <w:tcW w:w="2732"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spacing w:line="360" w:lineRule="auto"/>
              <w:rPr>
                <w:rFonts w:ascii="Book Antiqua" w:hAnsi="Book Antiqua" w:cs="Times New Roman"/>
                <w:sz w:val="22"/>
                <w:szCs w:val="22"/>
              </w:rPr>
            </w:pPr>
            <w:r w:rsidRPr="008203D8">
              <w:rPr>
                <w:rFonts w:ascii="Book Antiqua" w:hAnsi="Book Antiqua" w:cs="Times New Roman"/>
                <w:sz w:val="22"/>
                <w:szCs w:val="22"/>
              </w:rPr>
              <w:t>Πρέπει να ικανοποιεί τις ευρωπαϊκές απαιτήσεις του πρότυπου ΕΝ 13795(1-3).  Να είναι κατασκευασμένη από υγροαπωθητικό υλικό (πολυπροπυλένιο – μη υφασμένο).  Το πρόσθιο μέρος και τα μανίκια να είναι ιδιαίτερα ενισχυμένα ώστε να έχουν αντίσταση στη διείσδυση υγρών βακτηρίων.  Οι ραφές να είναι θερμό – συγκόλληση. Να έχει μακρά ημερομηνία λήξεως.</w:t>
            </w:r>
          </w:p>
        </w:tc>
        <w:tc>
          <w:tcPr>
            <w:tcW w:w="993"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1100 τεμάχια</w:t>
            </w:r>
          </w:p>
        </w:tc>
        <w:tc>
          <w:tcPr>
            <w:tcW w:w="1755"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8.800,00 € </w:t>
            </w:r>
          </w:p>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Άνευ ΦΠΑ </w:t>
            </w:r>
          </w:p>
        </w:tc>
        <w:tc>
          <w:tcPr>
            <w:tcW w:w="1665"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Τμήμα Νοσηλευτικής (Παναρκαδικό Νοσοκομείο)</w:t>
            </w:r>
          </w:p>
        </w:tc>
        <w:tc>
          <w:tcPr>
            <w:tcW w:w="182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 xml:space="preserve">ΝΑΙ </w:t>
            </w:r>
          </w:p>
          <w:p w:rsidR="00B40D97" w:rsidRPr="008203D8" w:rsidRDefault="00B40D97" w:rsidP="009A5394">
            <w:pPr>
              <w:tabs>
                <w:tab w:val="left" w:pos="1080"/>
              </w:tabs>
              <w:spacing w:line="360" w:lineRule="auto"/>
              <w:jc w:val="both"/>
              <w:rPr>
                <w:rFonts w:ascii="Book Antiqua" w:hAnsi="Book Antiqua" w:cs="Times New Roman"/>
                <w:sz w:val="22"/>
                <w:szCs w:val="22"/>
              </w:rPr>
            </w:pPr>
          </w:p>
          <w:p w:rsidR="00B40D97" w:rsidRPr="008203D8" w:rsidRDefault="00B40D97" w:rsidP="009A5394">
            <w:pPr>
              <w:tabs>
                <w:tab w:val="left" w:pos="1080"/>
              </w:tabs>
              <w:spacing w:line="360" w:lineRule="auto"/>
              <w:jc w:val="both"/>
              <w:rPr>
                <w:rFonts w:ascii="Book Antiqua" w:hAnsi="Book Antiqua" w:cs="Times New Roman"/>
                <w:sz w:val="22"/>
                <w:szCs w:val="22"/>
              </w:rPr>
            </w:pPr>
          </w:p>
          <w:p w:rsidR="00B40D97" w:rsidRPr="008203D8" w:rsidRDefault="00B40D97" w:rsidP="009A5394">
            <w:pPr>
              <w:tabs>
                <w:tab w:val="left" w:pos="1080"/>
              </w:tabs>
              <w:spacing w:line="360" w:lineRule="auto"/>
              <w:jc w:val="both"/>
              <w:rPr>
                <w:rFonts w:ascii="Book Antiqua" w:hAnsi="Book Antiqua" w:cs="Times New Roman"/>
                <w:sz w:val="22"/>
                <w:szCs w:val="22"/>
              </w:rPr>
            </w:pPr>
            <w:r w:rsidRPr="008203D8">
              <w:rPr>
                <w:rFonts w:ascii="Book Antiqua" w:hAnsi="Book Antiqua" w:cs="Times New Roman"/>
                <w:sz w:val="22"/>
                <w:szCs w:val="22"/>
              </w:rPr>
              <w:t>Σημείωση: να προσκομιστούν τα αντίστοιχα Δικαιολογητικά</w:t>
            </w:r>
          </w:p>
        </w:tc>
        <w:tc>
          <w:tcPr>
            <w:tcW w:w="1268"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c>
          <w:tcPr>
            <w:tcW w:w="1456" w:type="dxa"/>
            <w:tcBorders>
              <w:top w:val="single" w:sz="4" w:space="0" w:color="auto"/>
              <w:left w:val="single" w:sz="4" w:space="0" w:color="auto"/>
              <w:bottom w:val="single" w:sz="4" w:space="0" w:color="auto"/>
              <w:right w:val="single" w:sz="4" w:space="0" w:color="auto"/>
            </w:tcBorders>
          </w:tcPr>
          <w:p w:rsidR="00620096" w:rsidRPr="008203D8" w:rsidRDefault="00620096" w:rsidP="009A5394">
            <w:pPr>
              <w:tabs>
                <w:tab w:val="left" w:pos="1080"/>
              </w:tabs>
              <w:spacing w:line="360" w:lineRule="auto"/>
              <w:jc w:val="both"/>
              <w:rPr>
                <w:rFonts w:ascii="Book Antiqua" w:hAnsi="Book Antiqua" w:cs="Times New Roman"/>
                <w:sz w:val="22"/>
                <w:szCs w:val="22"/>
              </w:rPr>
            </w:pPr>
          </w:p>
        </w:tc>
      </w:tr>
    </w:tbl>
    <w:p w:rsidR="00620096" w:rsidRPr="008203D8" w:rsidRDefault="00620096" w:rsidP="009A5394">
      <w:pPr>
        <w:spacing w:after="0" w:line="360" w:lineRule="auto"/>
        <w:jc w:val="both"/>
        <w:rPr>
          <w:rFonts w:ascii="Book Antiqua" w:hAnsi="Book Antiqua" w:cs="Times New Roman"/>
        </w:rPr>
        <w:sectPr w:rsidR="00620096" w:rsidRPr="008203D8" w:rsidSect="00277803">
          <w:pgSz w:w="16838" w:h="11906" w:orient="landscape"/>
          <w:pgMar w:top="1077" w:right="1440" w:bottom="1077" w:left="1440" w:header="709" w:footer="709" w:gutter="0"/>
          <w:cols w:space="708"/>
          <w:docGrid w:linePitch="360"/>
        </w:sectPr>
      </w:pPr>
    </w:p>
    <w:p w:rsidR="00620096" w:rsidRPr="008203D8" w:rsidRDefault="00620096" w:rsidP="009A5394">
      <w:pPr>
        <w:spacing w:after="0" w:line="360" w:lineRule="auto"/>
        <w:jc w:val="both"/>
        <w:rPr>
          <w:rFonts w:ascii="Book Antiqua" w:hAnsi="Book Antiqua" w:cs="Times New Roman"/>
        </w:rPr>
      </w:pPr>
      <w:r w:rsidRPr="008203D8">
        <w:rPr>
          <w:rFonts w:ascii="Book Antiqua" w:hAnsi="Book Antiqua" w:cs="Times New Roman"/>
        </w:rPr>
        <w:t>Η δαπάνη  θα καλυφθεί  από τον Κ.Α.Ε.9000-9400-9420,9429, γραμμένης πίστωσης του προϋπολογισμού οικονομικού έτους 2020 δαπάνη ποσού ΕΙΚΟΣΙ ΟΚΤΩ ΧΙΛΙΑΔΕΣ ΕΚΑΤΟΝ ΠΕΝΗΝΤΑ ΕΠΤΑ Euro και ΤΕΣΣΕΡΑ Λεπτά (28.157,04 Ευρώ) συμπεριλαμβανομένου του Φ.Π.Α., για την "δέσμευση ποσού για κάλυψη προμήθειας υγειονομικού υλικού που αφορά σε μάσκες χειρουργικές μιας χρήσης, γάντια νιτριλίου, καλύμματα κεφαλής, μπλούζες αδιάβροχες μιας χρήσης, μπλούζες χειρουργείου αποστειρωμένες αδιάβροχες για τις ανάγκες του Τμ. Νοσηλευτικής του Παν/μίου Πελ/σου, για το έργο ΠΔΕ 2020ΣΕ04600089, Αρ. πρωτ. 7088/3-8-2020, ΑΔΑ:6Μ31469Β7Δ-4ΓΜ</w:t>
      </w:r>
      <w:r w:rsidR="009A5394" w:rsidRPr="00683E6C">
        <w:rPr>
          <w:rFonts w:ascii="Book Antiqua" w:hAnsi="Book Antiqua" w:cs="Times New Roman"/>
        </w:rPr>
        <w:t>.</w:t>
      </w:r>
      <w:r w:rsidRPr="008203D8">
        <w:rPr>
          <w:rFonts w:ascii="Book Antiqua" w:hAnsi="Book Antiqua" w:cs="Times New Roman"/>
        </w:rPr>
        <w:tab/>
      </w:r>
    </w:p>
    <w:p w:rsidR="00620096" w:rsidRPr="008203D8" w:rsidRDefault="00620096" w:rsidP="009A5394">
      <w:pPr>
        <w:tabs>
          <w:tab w:val="left" w:pos="1080"/>
        </w:tabs>
        <w:spacing w:after="0" w:line="360" w:lineRule="auto"/>
        <w:jc w:val="both"/>
        <w:rPr>
          <w:rFonts w:ascii="Book Antiqua" w:hAnsi="Book Antiqua" w:cs="Times New Roman"/>
        </w:rPr>
      </w:pPr>
      <w:r w:rsidRPr="008203D8">
        <w:rPr>
          <w:rFonts w:ascii="Book Antiqua" w:hAnsi="Book Antiqua" w:cs="Times New Roman"/>
        </w:rPr>
        <w:t xml:space="preserve">Η ισχύς της προσφοράς είναι για 120 ημέρες από την ημερομηνία υποβολής προσφοράς. </w:t>
      </w:r>
    </w:p>
    <w:p w:rsidR="00620096" w:rsidRPr="008203D8" w:rsidRDefault="00620096" w:rsidP="009A5394">
      <w:pPr>
        <w:tabs>
          <w:tab w:val="left" w:pos="1080"/>
        </w:tabs>
        <w:spacing w:after="0" w:line="360" w:lineRule="auto"/>
        <w:jc w:val="both"/>
        <w:rPr>
          <w:rFonts w:ascii="Book Antiqua" w:hAnsi="Book Antiqua" w:cs="Times New Roman"/>
        </w:rPr>
      </w:pPr>
    </w:p>
    <w:p w:rsidR="00620096" w:rsidRPr="008203D8" w:rsidRDefault="00620096" w:rsidP="009A5394">
      <w:pPr>
        <w:tabs>
          <w:tab w:val="left" w:pos="1080"/>
        </w:tabs>
        <w:spacing w:after="0" w:line="360" w:lineRule="auto"/>
        <w:jc w:val="both"/>
        <w:rPr>
          <w:rFonts w:ascii="Book Antiqua" w:hAnsi="Book Antiqua" w:cs="Times New Roman"/>
          <w:b/>
          <w:u w:val="single"/>
        </w:rPr>
      </w:pPr>
      <w:r w:rsidRPr="008203D8">
        <w:rPr>
          <w:rFonts w:ascii="Book Antiqua" w:hAnsi="Book Antiqua" w:cs="Times New Roman"/>
          <w:b/>
          <w:u w:val="single"/>
        </w:rPr>
        <w:t xml:space="preserve">Η παράδοση των ειδών πρέπει να έχει ολοκληρωθεί εντός </w:t>
      </w:r>
      <w:r w:rsidR="00C63322">
        <w:rPr>
          <w:rFonts w:ascii="Book Antiqua" w:hAnsi="Book Antiqua" w:cs="Times New Roman"/>
          <w:b/>
          <w:u w:val="single"/>
        </w:rPr>
        <w:t>20 (είκοσι</w:t>
      </w:r>
      <w:bookmarkStart w:id="0" w:name="_GoBack"/>
      <w:bookmarkEnd w:id="0"/>
      <w:r w:rsidR="00A73076" w:rsidRPr="008203D8">
        <w:rPr>
          <w:rFonts w:ascii="Book Antiqua" w:hAnsi="Book Antiqua" w:cs="Times New Roman"/>
          <w:b/>
          <w:u w:val="single"/>
        </w:rPr>
        <w:t>)</w:t>
      </w:r>
      <w:r w:rsidRPr="008203D8">
        <w:rPr>
          <w:rFonts w:ascii="Book Antiqua" w:hAnsi="Book Antiqua" w:cs="Times New Roman"/>
          <w:b/>
          <w:u w:val="single"/>
        </w:rPr>
        <w:t xml:space="preserve"> ημερών από την ημερομηνία υπογραφής της σύμβασης (οριστική παραλαβή).</w:t>
      </w:r>
    </w:p>
    <w:p w:rsidR="00620096" w:rsidRPr="008203D8" w:rsidRDefault="00620096" w:rsidP="009A5394">
      <w:pPr>
        <w:tabs>
          <w:tab w:val="left" w:pos="1080"/>
        </w:tabs>
        <w:spacing w:after="0" w:line="360" w:lineRule="auto"/>
        <w:jc w:val="both"/>
        <w:rPr>
          <w:rFonts w:ascii="Book Antiqua" w:hAnsi="Book Antiqua" w:cs="Times New Roman"/>
          <w:b/>
        </w:rPr>
      </w:pPr>
    </w:p>
    <w:p w:rsidR="00620096" w:rsidRPr="008203D8" w:rsidRDefault="00620096" w:rsidP="009A5394">
      <w:pPr>
        <w:tabs>
          <w:tab w:val="left" w:pos="1080"/>
        </w:tabs>
        <w:spacing w:after="0" w:line="360" w:lineRule="auto"/>
        <w:jc w:val="both"/>
        <w:rPr>
          <w:rFonts w:ascii="Book Antiqua" w:hAnsi="Book Antiqua" w:cs="Times New Roman"/>
          <w:b/>
        </w:rPr>
      </w:pPr>
      <w:r w:rsidRPr="008203D8">
        <w:rPr>
          <w:rFonts w:ascii="Book Antiqua" w:hAnsi="Book Antiqua" w:cs="Times New Roman"/>
          <w:b/>
        </w:rPr>
        <w:t xml:space="preserve">Οι συμμετέχοντες στα πλαίσια της παρούσας, μπορούν να υποβάλλουν </w:t>
      </w:r>
      <w:r w:rsidRPr="008203D8">
        <w:rPr>
          <w:rFonts w:ascii="Book Antiqua" w:hAnsi="Book Antiqua" w:cs="Times New Roman"/>
          <w:b/>
          <w:u w:val="single"/>
        </w:rPr>
        <w:t>έγγραφες προσφορές</w:t>
      </w:r>
      <w:r w:rsidRPr="008203D8">
        <w:rPr>
          <w:rFonts w:ascii="Book Antiqua" w:hAnsi="Book Antiqua" w:cs="Times New Roman"/>
          <w:b/>
        </w:rPr>
        <w:t xml:space="preserve"> </w:t>
      </w:r>
      <w:r w:rsidR="00A73076" w:rsidRPr="008203D8">
        <w:rPr>
          <w:rFonts w:ascii="Book Antiqua" w:hAnsi="Book Antiqua" w:cs="Times New Roman"/>
          <w:b/>
        </w:rPr>
        <w:t>σε σφραγισμένο φάκελο στην παρακάτω διεύθυνση:</w:t>
      </w:r>
    </w:p>
    <w:p w:rsidR="00620096" w:rsidRPr="008203D8" w:rsidRDefault="00620096" w:rsidP="009A5394">
      <w:pPr>
        <w:spacing w:after="0" w:line="360" w:lineRule="auto"/>
        <w:jc w:val="both"/>
        <w:rPr>
          <w:rFonts w:ascii="Book Antiqua" w:hAnsi="Book Antiqua" w:cs="Times New Roman"/>
          <w:b/>
        </w:rPr>
      </w:pPr>
    </w:p>
    <w:p w:rsidR="00620096" w:rsidRPr="008203D8" w:rsidRDefault="00620096"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Πανεπιστήμιο Πελοποννήσου</w:t>
      </w:r>
    </w:p>
    <w:p w:rsidR="005316FB" w:rsidRPr="008203D8" w:rsidRDefault="005316FB"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 xml:space="preserve">Πρωτόκολλο </w:t>
      </w:r>
    </w:p>
    <w:p w:rsidR="005316FB" w:rsidRPr="008203D8" w:rsidRDefault="005316FB"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 xml:space="preserve">Ερυθρού Σταυρού 28 &amp; Καρυωτάκη </w:t>
      </w:r>
    </w:p>
    <w:p w:rsidR="005316FB" w:rsidRPr="008203D8" w:rsidRDefault="005316FB"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 xml:space="preserve">Τρίπολη, ΤΚ 22131 </w:t>
      </w:r>
    </w:p>
    <w:p w:rsidR="005316FB" w:rsidRPr="008203D8" w:rsidRDefault="005316FB" w:rsidP="009A5394">
      <w:pPr>
        <w:tabs>
          <w:tab w:val="left" w:pos="1080"/>
        </w:tabs>
        <w:spacing w:line="360" w:lineRule="auto"/>
        <w:jc w:val="both"/>
        <w:rPr>
          <w:rFonts w:ascii="Book Antiqua" w:hAnsi="Book Antiqua" w:cs="Times New Roman"/>
          <w:b/>
          <w:u w:val="single"/>
        </w:rPr>
      </w:pPr>
      <w:r w:rsidRPr="008203D8">
        <w:rPr>
          <w:rFonts w:ascii="Book Antiqua" w:hAnsi="Book Antiqua" w:cs="Times New Roman"/>
          <w:b/>
          <w:u w:val="single"/>
        </w:rPr>
        <w:t>Τηλ. 2710 230000</w:t>
      </w:r>
    </w:p>
    <w:p w:rsidR="00620096" w:rsidRPr="008203D8" w:rsidRDefault="00620096" w:rsidP="009A5394">
      <w:pPr>
        <w:tabs>
          <w:tab w:val="left" w:pos="1080"/>
        </w:tabs>
        <w:spacing w:after="0" w:line="360" w:lineRule="auto"/>
        <w:jc w:val="both"/>
        <w:rPr>
          <w:rFonts w:ascii="Book Antiqua" w:hAnsi="Book Antiqua" w:cs="Times New Roman"/>
        </w:rPr>
      </w:pPr>
    </w:p>
    <w:p w:rsidR="00620096" w:rsidRPr="008203D8" w:rsidRDefault="00620096" w:rsidP="009A5394">
      <w:pPr>
        <w:tabs>
          <w:tab w:val="left" w:pos="1080"/>
        </w:tabs>
        <w:spacing w:after="0" w:line="360" w:lineRule="auto"/>
        <w:jc w:val="both"/>
        <w:rPr>
          <w:rFonts w:ascii="Book Antiqua" w:hAnsi="Book Antiqua" w:cs="Times New Roman"/>
          <w:b/>
          <w:u w:val="single"/>
        </w:rPr>
      </w:pPr>
      <w:r w:rsidRPr="008203D8">
        <w:rPr>
          <w:rFonts w:ascii="Book Antiqua" w:hAnsi="Book Antiqua" w:cs="Times New Roman"/>
          <w:b/>
          <w:u w:val="single"/>
        </w:rPr>
        <w:t xml:space="preserve">Καταληκτική ημερομηνία υποβολής προσφοράς/ων είναι η </w:t>
      </w:r>
      <w:r w:rsidR="005316FB" w:rsidRPr="008203D8">
        <w:rPr>
          <w:rFonts w:ascii="Book Antiqua" w:hAnsi="Book Antiqua" w:cs="Times New Roman"/>
          <w:b/>
          <w:u w:val="single"/>
        </w:rPr>
        <w:t>22/9/2020</w:t>
      </w:r>
      <w:r w:rsidRPr="008203D8">
        <w:rPr>
          <w:rFonts w:ascii="Book Antiqua" w:hAnsi="Book Antiqua" w:cs="Times New Roman"/>
          <w:b/>
          <w:u w:val="single"/>
        </w:rPr>
        <w:t xml:space="preserve"> ημέρα </w:t>
      </w:r>
      <w:r w:rsidR="005316FB" w:rsidRPr="008203D8">
        <w:rPr>
          <w:rFonts w:ascii="Book Antiqua" w:hAnsi="Book Antiqua" w:cs="Times New Roman"/>
          <w:b/>
          <w:u w:val="single"/>
        </w:rPr>
        <w:t>Τρίτη και ώρα 13:00</w:t>
      </w:r>
      <w:r w:rsidRPr="008203D8">
        <w:rPr>
          <w:rFonts w:ascii="Book Antiqua" w:hAnsi="Book Antiqua" w:cs="Times New Roman"/>
          <w:b/>
          <w:u w:val="single"/>
        </w:rPr>
        <w:t xml:space="preserve"> </w:t>
      </w:r>
    </w:p>
    <w:p w:rsidR="00620096" w:rsidRPr="008203D8" w:rsidRDefault="00620096" w:rsidP="009A5394">
      <w:pPr>
        <w:tabs>
          <w:tab w:val="left" w:pos="1080"/>
        </w:tabs>
        <w:spacing w:after="0" w:line="360" w:lineRule="auto"/>
        <w:jc w:val="both"/>
        <w:rPr>
          <w:rFonts w:ascii="Book Antiqua" w:hAnsi="Book Antiqua" w:cs="Times New Roman"/>
        </w:rPr>
      </w:pPr>
    </w:p>
    <w:p w:rsidR="00620096" w:rsidRPr="008203D8" w:rsidRDefault="00620096" w:rsidP="009A5394">
      <w:pPr>
        <w:spacing w:after="0" w:line="360" w:lineRule="auto"/>
        <w:jc w:val="both"/>
        <w:rPr>
          <w:rFonts w:ascii="Book Antiqua" w:hAnsi="Book Antiqua" w:cs="Times New Roman"/>
          <w:b/>
        </w:rPr>
      </w:pPr>
      <w:r w:rsidRPr="008203D8">
        <w:rPr>
          <w:rFonts w:ascii="Book Antiqua" w:hAnsi="Book Antiqua" w:cs="Times New Roman"/>
        </w:rPr>
        <w:t xml:space="preserve">Προς απόδειξη της μη συνδρομής των λόγων αποκλεισμού από διαδικασίες σύναψης δημοσίων συμβάσεων των παρ.1 και 2 του άρθρου 73 και 74 του Ν.4412/2016 </w:t>
      </w:r>
      <w:r w:rsidRPr="008203D8">
        <w:rPr>
          <w:rFonts w:ascii="Book Antiqua" w:hAnsi="Book Antiqua" w:cs="Times New Roman"/>
          <w:b/>
        </w:rPr>
        <w:t>υποβάλλεται  από τους συμμετέχοντες :</w:t>
      </w:r>
    </w:p>
    <w:p w:rsidR="00620096" w:rsidRPr="008203D8" w:rsidRDefault="00620096" w:rsidP="009A5394">
      <w:pPr>
        <w:spacing w:after="0" w:line="360" w:lineRule="auto"/>
        <w:jc w:val="both"/>
        <w:rPr>
          <w:rFonts w:ascii="Book Antiqua" w:hAnsi="Book Antiqua" w:cs="Times New Roman"/>
          <w:b/>
        </w:rPr>
      </w:pPr>
    </w:p>
    <w:p w:rsidR="00620096" w:rsidRPr="008203D8" w:rsidRDefault="00620096" w:rsidP="009A5394">
      <w:pPr>
        <w:pStyle w:val="3"/>
        <w:numPr>
          <w:ilvl w:val="0"/>
          <w:numId w:val="1"/>
        </w:numPr>
        <w:spacing w:after="0" w:line="360" w:lineRule="auto"/>
        <w:jc w:val="both"/>
        <w:rPr>
          <w:rFonts w:ascii="Book Antiqua" w:hAnsi="Book Antiqua" w:cs="Times New Roman"/>
        </w:rPr>
      </w:pPr>
      <w:r w:rsidRPr="008203D8">
        <w:rPr>
          <w:rFonts w:ascii="Book Antiqua" w:hAnsi="Book Antiqua" w:cs="Times New Roman"/>
          <w:b/>
        </w:rPr>
        <w:t>Υπεύθυνη δήλωση</w:t>
      </w:r>
      <w:r w:rsidRPr="008203D8">
        <w:rPr>
          <w:rFonts w:ascii="Book Antiqua" w:hAnsi="Book Antiqua" w:cs="Times New Roman"/>
        </w:rPr>
        <w:t xml:space="preserve"> (από νόμιμο εκπρόσωπο εταιρείας ) όπου αναγράφει τα εξής :</w:t>
      </w:r>
    </w:p>
    <w:p w:rsidR="00620096" w:rsidRPr="008203D8" w:rsidRDefault="00620096" w:rsidP="009A5394">
      <w:pPr>
        <w:pStyle w:val="3"/>
        <w:spacing w:after="0" w:line="360" w:lineRule="auto"/>
        <w:ind w:left="927"/>
        <w:jc w:val="both"/>
        <w:rPr>
          <w:rFonts w:ascii="Book Antiqua" w:hAnsi="Book Antiqua" w:cs="Times New Roman"/>
        </w:rPr>
      </w:pPr>
    </w:p>
    <w:p w:rsidR="00A73076" w:rsidRPr="00683E6C" w:rsidRDefault="00620096" w:rsidP="009A5394">
      <w:pPr>
        <w:spacing w:after="0" w:line="360" w:lineRule="auto"/>
        <w:jc w:val="both"/>
        <w:rPr>
          <w:rFonts w:ascii="Book Antiqua" w:hAnsi="Book Antiqua" w:cs="Times New Roman"/>
        </w:rPr>
      </w:pPr>
      <w:r w:rsidRPr="009A5394">
        <w:rPr>
          <w:rFonts w:ascii="Book Antiqua" w:hAnsi="Book Antiqua" w:cs="Times New Roman"/>
          <w:b/>
        </w:rPr>
        <w:t>α</w:t>
      </w:r>
      <w:r w:rsidRPr="008203D8">
        <w:rPr>
          <w:rFonts w:ascii="Book Antiqua" w:hAnsi="Book Antiqua" w:cs="Times New Roman"/>
        </w:rPr>
        <w:t>.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 και επισυνάπτεται ο ΠΙΝΑΚΑΣ ΤΕΧΝΙΚΩΝ ΠΡΟΔΙΑΓΡΑΦΩΝ. (προσ</w:t>
      </w:r>
      <w:r w:rsidR="005316FB" w:rsidRPr="008203D8">
        <w:rPr>
          <w:rFonts w:ascii="Book Antiqua" w:hAnsi="Book Antiqua" w:cs="Times New Roman"/>
        </w:rPr>
        <w:t>αρμόζεται ανάλογα την περίπτωση</w:t>
      </w:r>
      <w:r w:rsidRPr="008203D8">
        <w:rPr>
          <w:rFonts w:ascii="Book Antiqua" w:hAnsi="Book Antiqua" w:cs="Times New Roman"/>
        </w:rPr>
        <w:t>)</w:t>
      </w:r>
    </w:p>
    <w:p w:rsidR="009A5394" w:rsidRPr="00683E6C" w:rsidRDefault="009A5394" w:rsidP="009A5394">
      <w:pPr>
        <w:spacing w:after="0" w:line="360" w:lineRule="auto"/>
        <w:jc w:val="both"/>
        <w:rPr>
          <w:rFonts w:ascii="Book Antiqua" w:hAnsi="Book Antiqua" w:cs="Times New Roman"/>
        </w:rPr>
      </w:pPr>
    </w:p>
    <w:p w:rsidR="00620096" w:rsidRPr="009A5394" w:rsidRDefault="00620096" w:rsidP="009A5394">
      <w:pPr>
        <w:spacing w:after="0" w:line="360" w:lineRule="auto"/>
        <w:jc w:val="both"/>
        <w:rPr>
          <w:rFonts w:ascii="Book Antiqua" w:hAnsi="Book Antiqua" w:cs="Times New Roman"/>
        </w:rPr>
      </w:pPr>
      <w:r w:rsidRPr="009A5394">
        <w:rPr>
          <w:rFonts w:ascii="Book Antiqua" w:hAnsi="Book Antiqua" w:cs="Times New Roman"/>
          <w:b/>
        </w:rPr>
        <w:t>β.</w:t>
      </w:r>
      <w:r w:rsidRPr="008203D8">
        <w:rPr>
          <w:rFonts w:ascii="Book Antiqua" w:hAnsi="Book Antiqua" w:cs="Times New Roman"/>
        </w:rPr>
        <w:t xml:space="preserve"> δεν συντρέχουν οι λόγοι αποκλεισμού από διαδικασίες σύναψης δημοσίων συμβάσεων των παρ.1 και 2 του άρθρου 73 και 74 του Ν.4412/2016</w:t>
      </w:r>
    </w:p>
    <w:p w:rsidR="00620096" w:rsidRPr="009A5394" w:rsidRDefault="00620096" w:rsidP="009A5394">
      <w:pPr>
        <w:spacing w:after="0" w:line="360" w:lineRule="auto"/>
        <w:jc w:val="both"/>
        <w:rPr>
          <w:rFonts w:ascii="Book Antiqua" w:hAnsi="Book Antiqua" w:cs="Times New Roman"/>
          <w:lang w:val="en-US"/>
        </w:rPr>
      </w:pPr>
      <w:r w:rsidRPr="008203D8">
        <w:rPr>
          <w:rFonts w:ascii="Book Antiqua" w:hAnsi="Book Antiqua" w:cs="Times New Roman"/>
        </w:rPr>
        <w:t xml:space="preserve">Επιπλέον υποβάλλεται : </w:t>
      </w:r>
    </w:p>
    <w:p w:rsidR="00620096" w:rsidRPr="008203D8" w:rsidRDefault="00620096" w:rsidP="009A5394">
      <w:pPr>
        <w:pStyle w:val="3"/>
        <w:numPr>
          <w:ilvl w:val="0"/>
          <w:numId w:val="1"/>
        </w:numPr>
        <w:spacing w:after="0" w:line="360" w:lineRule="auto"/>
        <w:jc w:val="both"/>
        <w:rPr>
          <w:rFonts w:ascii="Book Antiqua" w:hAnsi="Book Antiqua" w:cs="Times New Roman"/>
        </w:rPr>
      </w:pPr>
      <w:r w:rsidRPr="008203D8">
        <w:rPr>
          <w:rFonts w:ascii="Book Antiqua" w:hAnsi="Book Antiqua" w:cs="Times New Roman"/>
          <w:b/>
        </w:rPr>
        <w:t>Οικονομική προσφορά</w:t>
      </w:r>
      <w:r w:rsidRPr="008203D8">
        <w:rPr>
          <w:rFonts w:ascii="Book Antiqua" w:hAnsi="Book Antiqua" w:cs="Times New Roman"/>
        </w:rPr>
        <w:t xml:space="preserve"> όπου θα συμπληρώνεται σύμφωνα με το συν-ν</w:t>
      </w:r>
      <w:r w:rsidR="00C63322">
        <w:rPr>
          <w:rFonts w:ascii="Book Antiqua" w:hAnsi="Book Antiqua" w:cs="Times New Roman"/>
        </w:rPr>
        <w:t>ο υπόδειγμα (του ΠΑΡΑΡΤΗΜΑΤΟΣ Β</w:t>
      </w:r>
      <w:r w:rsidRPr="008203D8">
        <w:rPr>
          <w:rFonts w:ascii="Book Antiqua" w:hAnsi="Book Antiqua" w:cs="Times New Roman"/>
        </w:rPr>
        <w:t>).</w:t>
      </w:r>
    </w:p>
    <w:p w:rsidR="00620096" w:rsidRPr="008203D8" w:rsidRDefault="00620096" w:rsidP="009A5394">
      <w:pPr>
        <w:pStyle w:val="10"/>
        <w:tabs>
          <w:tab w:val="clear" w:pos="397"/>
        </w:tabs>
        <w:spacing w:after="0" w:line="360" w:lineRule="auto"/>
        <w:ind w:left="0" w:firstLine="0"/>
        <w:rPr>
          <w:rFonts w:ascii="Book Antiqua" w:eastAsiaTheme="minorHAnsi" w:hAnsi="Book Antiqua"/>
          <w:szCs w:val="22"/>
          <w:u w:val="single"/>
          <w:lang w:eastAsia="en-US"/>
        </w:rPr>
      </w:pPr>
    </w:p>
    <w:p w:rsidR="00620096" w:rsidRPr="008203D8" w:rsidRDefault="00620096" w:rsidP="009A5394">
      <w:pPr>
        <w:pStyle w:val="10"/>
        <w:tabs>
          <w:tab w:val="clear" w:pos="397"/>
        </w:tabs>
        <w:spacing w:after="0" w:line="360" w:lineRule="auto"/>
        <w:ind w:left="0" w:firstLine="0"/>
        <w:rPr>
          <w:rFonts w:ascii="Book Antiqua" w:eastAsiaTheme="minorHAnsi" w:hAnsi="Book Antiqua"/>
          <w:b/>
          <w:szCs w:val="22"/>
          <w:u w:val="single"/>
          <w:lang w:eastAsia="en-US"/>
        </w:rPr>
      </w:pPr>
      <w:r w:rsidRPr="008203D8">
        <w:rPr>
          <w:rFonts w:ascii="Book Antiqua" w:eastAsiaTheme="minorHAnsi" w:hAnsi="Book Antiqua"/>
          <w:b/>
          <w:szCs w:val="22"/>
          <w:u w:val="single"/>
          <w:lang w:eastAsia="en-US"/>
        </w:rPr>
        <w:t xml:space="preserve">ΠΑΡΑΡΤΗΜΑ Α- ΤΕΧΝΙΚΕΣ ΠΡΟΔΙΑΓΡΑΦΕΣ  βάσει του Πίνακα 1. </w:t>
      </w:r>
    </w:p>
    <w:p w:rsidR="00620096" w:rsidRPr="008203D8" w:rsidRDefault="00620096" w:rsidP="009A5394">
      <w:pPr>
        <w:pStyle w:val="10"/>
        <w:tabs>
          <w:tab w:val="clear" w:pos="397"/>
        </w:tabs>
        <w:spacing w:after="0" w:line="360" w:lineRule="auto"/>
        <w:ind w:left="0" w:firstLine="0"/>
        <w:jc w:val="left"/>
        <w:rPr>
          <w:rFonts w:ascii="Book Antiqua" w:eastAsiaTheme="minorHAnsi" w:hAnsi="Book Antiqua"/>
          <w:szCs w:val="22"/>
          <w:lang w:eastAsia="en-US"/>
        </w:rPr>
      </w:pPr>
    </w:p>
    <w:p w:rsidR="00620096" w:rsidRDefault="00620096" w:rsidP="009A5394">
      <w:pPr>
        <w:pStyle w:val="10"/>
        <w:tabs>
          <w:tab w:val="clear" w:pos="397"/>
        </w:tabs>
        <w:spacing w:after="0" w:line="360" w:lineRule="auto"/>
        <w:ind w:left="0" w:firstLine="0"/>
        <w:jc w:val="left"/>
        <w:rPr>
          <w:rFonts w:ascii="Book Antiqua" w:eastAsiaTheme="minorHAnsi" w:hAnsi="Book Antiqua"/>
          <w:b/>
          <w:szCs w:val="22"/>
          <w:u w:val="single"/>
          <w:lang w:eastAsia="en-US"/>
        </w:rPr>
      </w:pPr>
      <w:r w:rsidRPr="008203D8">
        <w:rPr>
          <w:rFonts w:ascii="Book Antiqua" w:eastAsiaTheme="minorHAnsi" w:hAnsi="Book Antiqua"/>
          <w:b/>
          <w:szCs w:val="22"/>
          <w:u w:val="single"/>
          <w:lang w:eastAsia="en-US"/>
        </w:rPr>
        <w:t>ΠΑΡΑΡΤΗΜΑ Β- ΟΙΚΟΝΟΜΙΚΗ ΠΡΟΣΦΟΡΑ</w:t>
      </w:r>
    </w:p>
    <w:p w:rsidR="00264F5B" w:rsidRPr="009A5394" w:rsidRDefault="00264F5B" w:rsidP="009A5394">
      <w:pPr>
        <w:pStyle w:val="10"/>
        <w:tabs>
          <w:tab w:val="clear" w:pos="397"/>
        </w:tabs>
        <w:spacing w:after="0" w:line="360" w:lineRule="auto"/>
        <w:ind w:left="0" w:firstLine="0"/>
        <w:jc w:val="left"/>
        <w:rPr>
          <w:rFonts w:ascii="Book Antiqua" w:eastAsiaTheme="minorHAnsi" w:hAnsi="Book Antiqua"/>
          <w:b/>
          <w:szCs w:val="22"/>
          <w:u w:val="single"/>
          <w:lang w:val="en-US" w:eastAsia="en-US"/>
        </w:rPr>
      </w:pPr>
    </w:p>
    <w:tbl>
      <w:tblPr>
        <w:tblpPr w:leftFromText="180" w:rightFromText="180" w:vertAnchor="text" w:horzAnchor="margin" w:tblpY="1"/>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80"/>
        <w:gridCol w:w="134"/>
        <w:gridCol w:w="1339"/>
        <w:gridCol w:w="1609"/>
        <w:gridCol w:w="2242"/>
        <w:gridCol w:w="1839"/>
        <w:gridCol w:w="1988"/>
      </w:tblGrid>
      <w:tr w:rsidR="00FD107A" w:rsidRPr="008203D8" w:rsidTr="00103CF6">
        <w:trPr>
          <w:trHeight w:val="355"/>
        </w:trPr>
        <w:tc>
          <w:tcPr>
            <w:tcW w:w="951" w:type="dxa"/>
            <w:gridSpan w:val="3"/>
          </w:tcPr>
          <w:p w:rsidR="00FD107A" w:rsidRPr="008203D8" w:rsidRDefault="00FD107A" w:rsidP="009A5394">
            <w:pPr>
              <w:spacing w:after="0" w:line="360" w:lineRule="auto"/>
              <w:jc w:val="center"/>
              <w:rPr>
                <w:rFonts w:ascii="Book Antiqua" w:hAnsi="Book Antiqua" w:cs="Times New Roman"/>
                <w:b/>
                <w:bCs/>
              </w:rPr>
            </w:pPr>
          </w:p>
        </w:tc>
        <w:tc>
          <w:tcPr>
            <w:tcW w:w="9017" w:type="dxa"/>
            <w:gridSpan w:val="5"/>
          </w:tcPr>
          <w:p w:rsidR="00FD107A" w:rsidRPr="008203D8" w:rsidRDefault="00FD107A" w:rsidP="009A5394">
            <w:pPr>
              <w:spacing w:after="0" w:line="360" w:lineRule="auto"/>
              <w:jc w:val="center"/>
              <w:rPr>
                <w:rFonts w:ascii="Book Antiqua" w:hAnsi="Book Antiqua" w:cs="Times New Roman"/>
                <w:b/>
                <w:bCs/>
              </w:rPr>
            </w:pPr>
            <w:r w:rsidRPr="008203D8">
              <w:rPr>
                <w:rFonts w:ascii="Book Antiqua" w:hAnsi="Book Antiqua" w:cs="Times New Roman"/>
                <w:b/>
                <w:bCs/>
              </w:rPr>
              <w:t>Προμήθεια ………………………..του Πανεπιστημίου Πελοποννήσου για τις ανάγκες ………………………………………………………………………………………………………….</w:t>
            </w:r>
          </w:p>
          <w:p w:rsidR="00FD107A" w:rsidRPr="008203D8" w:rsidRDefault="00FD107A" w:rsidP="009A5394">
            <w:pPr>
              <w:spacing w:after="0" w:line="360" w:lineRule="auto"/>
              <w:jc w:val="center"/>
              <w:rPr>
                <w:rFonts w:ascii="Book Antiqua" w:hAnsi="Book Antiqua" w:cs="Times New Roman"/>
                <w:b/>
                <w:bCs/>
              </w:rPr>
            </w:pPr>
          </w:p>
        </w:tc>
      </w:tr>
      <w:tr w:rsidR="00FD107A" w:rsidRPr="008203D8" w:rsidTr="00103CF6">
        <w:trPr>
          <w:trHeight w:val="599"/>
        </w:trPr>
        <w:tc>
          <w:tcPr>
            <w:tcW w:w="817" w:type="dxa"/>
            <w:gridSpan w:val="2"/>
            <w:tcBorders>
              <w:bottom w:val="single" w:sz="4" w:space="0" w:color="auto"/>
            </w:tcBorders>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ΤΥΠΟΣ</w:t>
            </w:r>
          </w:p>
        </w:tc>
        <w:tc>
          <w:tcPr>
            <w:tcW w:w="1473" w:type="dxa"/>
            <w:gridSpan w:val="2"/>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ΠΕΡΙΓΡΑΦΗ</w:t>
            </w:r>
          </w:p>
        </w:tc>
        <w:tc>
          <w:tcPr>
            <w:tcW w:w="1609" w:type="dxa"/>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ΤΕΜΑΧΙΑ</w:t>
            </w:r>
          </w:p>
        </w:tc>
        <w:tc>
          <w:tcPr>
            <w:tcW w:w="2242" w:type="dxa"/>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Τιμή μονάδας με ΦΠΑ</w:t>
            </w:r>
          </w:p>
        </w:tc>
        <w:tc>
          <w:tcPr>
            <w:tcW w:w="1839" w:type="dxa"/>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Τιμή με ΦΠΑ …. %</w:t>
            </w:r>
          </w:p>
        </w:tc>
        <w:tc>
          <w:tcPr>
            <w:tcW w:w="1988" w:type="dxa"/>
            <w:vAlign w:val="center"/>
          </w:tcPr>
          <w:p w:rsidR="00FD107A" w:rsidRPr="00103CF6" w:rsidRDefault="00FD107A" w:rsidP="00103CF6">
            <w:pPr>
              <w:spacing w:after="0" w:line="360" w:lineRule="auto"/>
              <w:jc w:val="center"/>
              <w:rPr>
                <w:rFonts w:ascii="Book Antiqua" w:hAnsi="Book Antiqua" w:cs="Times New Roman"/>
                <w:b/>
                <w:bCs/>
                <w:sz w:val="18"/>
              </w:rPr>
            </w:pPr>
            <w:r w:rsidRPr="00103CF6">
              <w:rPr>
                <w:rFonts w:ascii="Book Antiqua" w:hAnsi="Book Antiqua" w:cs="Times New Roman"/>
                <w:b/>
                <w:bCs/>
                <w:sz w:val="18"/>
              </w:rPr>
              <w:t>Τιμή άνευ ΦΠΑ  ….%</w:t>
            </w:r>
          </w:p>
        </w:tc>
      </w:tr>
      <w:tr w:rsidR="00FD107A" w:rsidRPr="008203D8" w:rsidTr="00103CF6">
        <w:trPr>
          <w:trHeight w:val="638"/>
        </w:trPr>
        <w:tc>
          <w:tcPr>
            <w:tcW w:w="537" w:type="dxa"/>
            <w:tcBorders>
              <w:bottom w:val="single" w:sz="4" w:space="0" w:color="auto"/>
              <w:right w:val="nil"/>
            </w:tcBorders>
          </w:tcPr>
          <w:p w:rsidR="00FD107A" w:rsidRPr="008203D8" w:rsidRDefault="00FD107A" w:rsidP="009A5394">
            <w:pPr>
              <w:spacing w:after="0" w:line="360" w:lineRule="auto"/>
              <w:rPr>
                <w:rFonts w:ascii="Book Antiqua" w:hAnsi="Book Antiqua" w:cs="Times New Roman"/>
                <w:b/>
                <w:bCs/>
              </w:rPr>
            </w:pPr>
            <w:r w:rsidRPr="008203D8">
              <w:rPr>
                <w:rFonts w:ascii="Book Antiqua" w:hAnsi="Book Antiqua" w:cs="Times New Roman"/>
                <w:b/>
                <w:bCs/>
              </w:rPr>
              <w:t>1</w:t>
            </w:r>
          </w:p>
        </w:tc>
        <w:tc>
          <w:tcPr>
            <w:tcW w:w="280" w:type="dxa"/>
            <w:tcBorders>
              <w:left w:val="nil"/>
              <w:bottom w:val="single" w:sz="4" w:space="0" w:color="auto"/>
            </w:tcBorders>
          </w:tcPr>
          <w:p w:rsidR="00FD107A" w:rsidRPr="008203D8" w:rsidRDefault="00FD107A" w:rsidP="009A5394">
            <w:pPr>
              <w:spacing w:after="0" w:line="360" w:lineRule="auto"/>
              <w:rPr>
                <w:rFonts w:ascii="Book Antiqua" w:hAnsi="Book Antiqua" w:cs="Times New Roman"/>
                <w:bCs/>
              </w:rPr>
            </w:pPr>
          </w:p>
        </w:tc>
        <w:tc>
          <w:tcPr>
            <w:tcW w:w="1473" w:type="dxa"/>
            <w:gridSpan w:val="2"/>
          </w:tcPr>
          <w:p w:rsidR="00FD107A" w:rsidRPr="008203D8" w:rsidRDefault="00FD107A" w:rsidP="009A5394">
            <w:pPr>
              <w:spacing w:after="0" w:line="360" w:lineRule="auto"/>
              <w:rPr>
                <w:rFonts w:ascii="Book Antiqua" w:hAnsi="Book Antiqua" w:cs="Times New Roman"/>
                <w:bCs/>
              </w:rPr>
            </w:pPr>
          </w:p>
        </w:tc>
        <w:tc>
          <w:tcPr>
            <w:tcW w:w="1609" w:type="dxa"/>
          </w:tcPr>
          <w:p w:rsidR="00FD107A" w:rsidRPr="008203D8" w:rsidRDefault="00FD107A" w:rsidP="009A5394">
            <w:pPr>
              <w:spacing w:after="0" w:line="360" w:lineRule="auto"/>
              <w:rPr>
                <w:rFonts w:ascii="Book Antiqua" w:hAnsi="Book Antiqua" w:cs="Times New Roman"/>
                <w:bCs/>
              </w:rPr>
            </w:pPr>
          </w:p>
        </w:tc>
        <w:tc>
          <w:tcPr>
            <w:tcW w:w="2242" w:type="dxa"/>
          </w:tcPr>
          <w:p w:rsidR="00FD107A" w:rsidRPr="008203D8" w:rsidRDefault="00FD107A" w:rsidP="009A5394">
            <w:pPr>
              <w:spacing w:after="0" w:line="360" w:lineRule="auto"/>
              <w:rPr>
                <w:rFonts w:ascii="Book Antiqua" w:hAnsi="Book Antiqua" w:cs="Times New Roman"/>
                <w:bCs/>
              </w:rPr>
            </w:pPr>
          </w:p>
        </w:tc>
        <w:tc>
          <w:tcPr>
            <w:tcW w:w="1839" w:type="dxa"/>
          </w:tcPr>
          <w:p w:rsidR="00FD107A" w:rsidRPr="008203D8" w:rsidRDefault="00FD107A" w:rsidP="009A5394">
            <w:pPr>
              <w:spacing w:after="0" w:line="360" w:lineRule="auto"/>
              <w:rPr>
                <w:rFonts w:ascii="Book Antiqua" w:hAnsi="Book Antiqua" w:cs="Times New Roman"/>
                <w:bCs/>
              </w:rPr>
            </w:pPr>
          </w:p>
        </w:tc>
        <w:tc>
          <w:tcPr>
            <w:tcW w:w="1988" w:type="dxa"/>
          </w:tcPr>
          <w:p w:rsidR="00FD107A" w:rsidRPr="008203D8" w:rsidRDefault="00FD107A" w:rsidP="009A5394">
            <w:pPr>
              <w:spacing w:after="0" w:line="360" w:lineRule="auto"/>
              <w:rPr>
                <w:rFonts w:ascii="Book Antiqua" w:hAnsi="Book Antiqua" w:cs="Times New Roman"/>
                <w:bCs/>
              </w:rPr>
            </w:pPr>
          </w:p>
        </w:tc>
      </w:tr>
      <w:tr w:rsidR="00FD107A" w:rsidRPr="008203D8" w:rsidTr="00103CF6">
        <w:trPr>
          <w:trHeight w:val="638"/>
        </w:trPr>
        <w:tc>
          <w:tcPr>
            <w:tcW w:w="537" w:type="dxa"/>
            <w:tcBorders>
              <w:bottom w:val="single" w:sz="4" w:space="0" w:color="auto"/>
              <w:right w:val="nil"/>
            </w:tcBorders>
          </w:tcPr>
          <w:p w:rsidR="00FD107A" w:rsidRPr="008203D8" w:rsidRDefault="00FD107A" w:rsidP="009A5394">
            <w:pPr>
              <w:spacing w:after="0" w:line="360" w:lineRule="auto"/>
              <w:rPr>
                <w:rFonts w:ascii="Book Antiqua" w:hAnsi="Book Antiqua" w:cs="Times New Roman"/>
                <w:b/>
                <w:bCs/>
              </w:rPr>
            </w:pPr>
            <w:r w:rsidRPr="008203D8">
              <w:rPr>
                <w:rFonts w:ascii="Book Antiqua" w:hAnsi="Book Antiqua" w:cs="Times New Roman"/>
                <w:b/>
                <w:bCs/>
              </w:rPr>
              <w:t>2</w:t>
            </w:r>
          </w:p>
        </w:tc>
        <w:tc>
          <w:tcPr>
            <w:tcW w:w="280" w:type="dxa"/>
            <w:tcBorders>
              <w:left w:val="nil"/>
              <w:bottom w:val="single" w:sz="4" w:space="0" w:color="auto"/>
            </w:tcBorders>
          </w:tcPr>
          <w:p w:rsidR="00FD107A" w:rsidRPr="008203D8" w:rsidRDefault="00FD107A" w:rsidP="009A5394">
            <w:pPr>
              <w:spacing w:after="0" w:line="360" w:lineRule="auto"/>
              <w:rPr>
                <w:rFonts w:ascii="Book Antiqua" w:hAnsi="Book Antiqua" w:cs="Times New Roman"/>
                <w:bCs/>
              </w:rPr>
            </w:pPr>
          </w:p>
        </w:tc>
        <w:tc>
          <w:tcPr>
            <w:tcW w:w="1473" w:type="dxa"/>
            <w:gridSpan w:val="2"/>
          </w:tcPr>
          <w:p w:rsidR="00FD107A" w:rsidRPr="008203D8" w:rsidRDefault="00FD107A" w:rsidP="009A5394">
            <w:pPr>
              <w:spacing w:after="0" w:line="360" w:lineRule="auto"/>
              <w:rPr>
                <w:rFonts w:ascii="Book Antiqua" w:hAnsi="Book Antiqua" w:cs="Times New Roman"/>
                <w:bCs/>
              </w:rPr>
            </w:pPr>
          </w:p>
        </w:tc>
        <w:tc>
          <w:tcPr>
            <w:tcW w:w="1609" w:type="dxa"/>
          </w:tcPr>
          <w:p w:rsidR="00FD107A" w:rsidRPr="008203D8" w:rsidRDefault="00FD107A" w:rsidP="009A5394">
            <w:pPr>
              <w:spacing w:after="0" w:line="360" w:lineRule="auto"/>
              <w:rPr>
                <w:rFonts w:ascii="Book Antiqua" w:hAnsi="Book Antiqua" w:cs="Times New Roman"/>
                <w:bCs/>
              </w:rPr>
            </w:pPr>
          </w:p>
        </w:tc>
        <w:tc>
          <w:tcPr>
            <w:tcW w:w="2242" w:type="dxa"/>
          </w:tcPr>
          <w:p w:rsidR="00FD107A" w:rsidRPr="008203D8" w:rsidRDefault="00FD107A" w:rsidP="009A5394">
            <w:pPr>
              <w:spacing w:after="0" w:line="360" w:lineRule="auto"/>
              <w:rPr>
                <w:rFonts w:ascii="Book Antiqua" w:hAnsi="Book Antiqua" w:cs="Times New Roman"/>
                <w:bCs/>
              </w:rPr>
            </w:pPr>
          </w:p>
        </w:tc>
        <w:tc>
          <w:tcPr>
            <w:tcW w:w="1839" w:type="dxa"/>
          </w:tcPr>
          <w:p w:rsidR="00FD107A" w:rsidRPr="008203D8" w:rsidRDefault="00FD107A" w:rsidP="009A5394">
            <w:pPr>
              <w:spacing w:after="0" w:line="360" w:lineRule="auto"/>
              <w:rPr>
                <w:rFonts w:ascii="Book Antiqua" w:hAnsi="Book Antiqua" w:cs="Times New Roman"/>
                <w:bCs/>
              </w:rPr>
            </w:pPr>
          </w:p>
        </w:tc>
        <w:tc>
          <w:tcPr>
            <w:tcW w:w="1988" w:type="dxa"/>
          </w:tcPr>
          <w:p w:rsidR="00FD107A" w:rsidRPr="008203D8" w:rsidRDefault="00FD107A" w:rsidP="009A5394">
            <w:pPr>
              <w:spacing w:after="0" w:line="360" w:lineRule="auto"/>
              <w:rPr>
                <w:rFonts w:ascii="Book Antiqua" w:hAnsi="Book Antiqua" w:cs="Times New Roman"/>
                <w:bCs/>
              </w:rPr>
            </w:pPr>
          </w:p>
        </w:tc>
      </w:tr>
      <w:tr w:rsidR="00FD107A" w:rsidRPr="008203D8" w:rsidTr="00103CF6">
        <w:trPr>
          <w:trHeight w:val="1102"/>
        </w:trPr>
        <w:tc>
          <w:tcPr>
            <w:tcW w:w="537" w:type="dxa"/>
            <w:tcBorders>
              <w:bottom w:val="single" w:sz="4" w:space="0" w:color="auto"/>
              <w:right w:val="nil"/>
            </w:tcBorders>
          </w:tcPr>
          <w:p w:rsidR="00FD107A" w:rsidRPr="008203D8" w:rsidRDefault="00FD107A" w:rsidP="009A5394">
            <w:pPr>
              <w:spacing w:after="0" w:line="360" w:lineRule="auto"/>
              <w:rPr>
                <w:rFonts w:ascii="Book Antiqua" w:hAnsi="Book Antiqua" w:cs="Times New Roman"/>
                <w:b/>
                <w:bCs/>
              </w:rPr>
            </w:pPr>
            <w:r w:rsidRPr="008203D8">
              <w:rPr>
                <w:rFonts w:ascii="Book Antiqua" w:hAnsi="Book Antiqua" w:cs="Times New Roman"/>
                <w:b/>
                <w:bCs/>
              </w:rPr>
              <w:t>3</w:t>
            </w:r>
          </w:p>
        </w:tc>
        <w:tc>
          <w:tcPr>
            <w:tcW w:w="280" w:type="dxa"/>
            <w:tcBorders>
              <w:left w:val="nil"/>
              <w:bottom w:val="single" w:sz="4" w:space="0" w:color="auto"/>
            </w:tcBorders>
          </w:tcPr>
          <w:p w:rsidR="00FD107A" w:rsidRPr="008203D8" w:rsidRDefault="00FD107A" w:rsidP="009A5394">
            <w:pPr>
              <w:spacing w:after="0" w:line="360" w:lineRule="auto"/>
              <w:rPr>
                <w:rFonts w:ascii="Book Antiqua" w:hAnsi="Book Antiqua" w:cs="Times New Roman"/>
                <w:bCs/>
              </w:rPr>
            </w:pPr>
          </w:p>
        </w:tc>
        <w:tc>
          <w:tcPr>
            <w:tcW w:w="1473" w:type="dxa"/>
            <w:gridSpan w:val="2"/>
          </w:tcPr>
          <w:p w:rsidR="00FD107A" w:rsidRPr="008203D8" w:rsidRDefault="00FD107A" w:rsidP="009A5394">
            <w:pPr>
              <w:spacing w:after="0" w:line="360" w:lineRule="auto"/>
              <w:rPr>
                <w:rFonts w:ascii="Book Antiqua" w:hAnsi="Book Antiqua" w:cs="Times New Roman"/>
                <w:bCs/>
              </w:rPr>
            </w:pPr>
          </w:p>
        </w:tc>
        <w:tc>
          <w:tcPr>
            <w:tcW w:w="1609" w:type="dxa"/>
          </w:tcPr>
          <w:p w:rsidR="00FD107A" w:rsidRPr="008203D8" w:rsidRDefault="00FD107A" w:rsidP="009A5394">
            <w:pPr>
              <w:spacing w:after="0" w:line="360" w:lineRule="auto"/>
              <w:rPr>
                <w:rFonts w:ascii="Book Antiqua" w:hAnsi="Book Antiqua" w:cs="Times New Roman"/>
                <w:bCs/>
              </w:rPr>
            </w:pPr>
          </w:p>
        </w:tc>
        <w:tc>
          <w:tcPr>
            <w:tcW w:w="2242" w:type="dxa"/>
          </w:tcPr>
          <w:p w:rsidR="00FD107A" w:rsidRPr="008203D8" w:rsidRDefault="00FD107A" w:rsidP="009A5394">
            <w:pPr>
              <w:spacing w:after="0" w:line="360" w:lineRule="auto"/>
              <w:rPr>
                <w:rFonts w:ascii="Book Antiqua" w:hAnsi="Book Antiqua" w:cs="Times New Roman"/>
                <w:bCs/>
              </w:rPr>
            </w:pPr>
          </w:p>
        </w:tc>
        <w:tc>
          <w:tcPr>
            <w:tcW w:w="1839" w:type="dxa"/>
          </w:tcPr>
          <w:p w:rsidR="00FD107A" w:rsidRPr="008203D8" w:rsidRDefault="00FD107A" w:rsidP="009A5394">
            <w:pPr>
              <w:spacing w:after="0" w:line="360" w:lineRule="auto"/>
              <w:rPr>
                <w:rFonts w:ascii="Book Antiqua" w:hAnsi="Book Antiqua" w:cs="Times New Roman"/>
                <w:bCs/>
              </w:rPr>
            </w:pPr>
          </w:p>
        </w:tc>
        <w:tc>
          <w:tcPr>
            <w:tcW w:w="1988" w:type="dxa"/>
          </w:tcPr>
          <w:p w:rsidR="00FD107A" w:rsidRPr="008203D8" w:rsidRDefault="00FD107A" w:rsidP="009A5394">
            <w:pPr>
              <w:spacing w:after="0" w:line="360" w:lineRule="auto"/>
              <w:rPr>
                <w:rFonts w:ascii="Book Antiqua" w:hAnsi="Book Antiqua" w:cs="Times New Roman"/>
                <w:bCs/>
              </w:rPr>
            </w:pPr>
          </w:p>
        </w:tc>
      </w:tr>
      <w:tr w:rsidR="00FD107A" w:rsidRPr="008203D8" w:rsidTr="00103CF6">
        <w:trPr>
          <w:trHeight w:val="726"/>
        </w:trPr>
        <w:tc>
          <w:tcPr>
            <w:tcW w:w="537" w:type="dxa"/>
            <w:tcBorders>
              <w:bottom w:val="single" w:sz="4" w:space="0" w:color="auto"/>
              <w:right w:val="nil"/>
            </w:tcBorders>
          </w:tcPr>
          <w:p w:rsidR="00FD107A" w:rsidRPr="008203D8" w:rsidRDefault="00FD107A" w:rsidP="009A5394">
            <w:pPr>
              <w:spacing w:after="0" w:line="360" w:lineRule="auto"/>
              <w:rPr>
                <w:rFonts w:ascii="Book Antiqua" w:hAnsi="Book Antiqua" w:cs="Times New Roman"/>
                <w:b/>
                <w:bCs/>
              </w:rPr>
            </w:pPr>
            <w:r w:rsidRPr="008203D8">
              <w:rPr>
                <w:rFonts w:ascii="Book Antiqua" w:hAnsi="Book Antiqua" w:cs="Times New Roman"/>
                <w:b/>
                <w:bCs/>
              </w:rPr>
              <w:t>4</w:t>
            </w:r>
          </w:p>
        </w:tc>
        <w:tc>
          <w:tcPr>
            <w:tcW w:w="280" w:type="dxa"/>
            <w:tcBorders>
              <w:left w:val="nil"/>
              <w:bottom w:val="single" w:sz="4" w:space="0" w:color="auto"/>
            </w:tcBorders>
          </w:tcPr>
          <w:p w:rsidR="00FD107A" w:rsidRPr="008203D8" w:rsidRDefault="00FD107A" w:rsidP="009A5394">
            <w:pPr>
              <w:spacing w:after="0" w:line="360" w:lineRule="auto"/>
              <w:rPr>
                <w:rFonts w:ascii="Book Antiqua" w:hAnsi="Book Antiqua" w:cs="Times New Roman"/>
                <w:bCs/>
              </w:rPr>
            </w:pPr>
          </w:p>
        </w:tc>
        <w:tc>
          <w:tcPr>
            <w:tcW w:w="1473" w:type="dxa"/>
            <w:gridSpan w:val="2"/>
          </w:tcPr>
          <w:p w:rsidR="00FD107A" w:rsidRPr="008203D8" w:rsidRDefault="00FD107A" w:rsidP="009A5394">
            <w:pPr>
              <w:spacing w:after="0" w:line="360" w:lineRule="auto"/>
              <w:rPr>
                <w:rFonts w:ascii="Book Antiqua" w:hAnsi="Book Antiqua" w:cs="Times New Roman"/>
                <w:bCs/>
              </w:rPr>
            </w:pPr>
          </w:p>
        </w:tc>
        <w:tc>
          <w:tcPr>
            <w:tcW w:w="1609" w:type="dxa"/>
          </w:tcPr>
          <w:p w:rsidR="00FD107A" w:rsidRPr="008203D8" w:rsidRDefault="00FD107A" w:rsidP="009A5394">
            <w:pPr>
              <w:spacing w:after="0" w:line="360" w:lineRule="auto"/>
              <w:rPr>
                <w:rFonts w:ascii="Book Antiqua" w:hAnsi="Book Antiqua" w:cs="Times New Roman"/>
                <w:bCs/>
              </w:rPr>
            </w:pPr>
          </w:p>
        </w:tc>
        <w:tc>
          <w:tcPr>
            <w:tcW w:w="2242" w:type="dxa"/>
          </w:tcPr>
          <w:p w:rsidR="00FD107A" w:rsidRPr="008203D8" w:rsidRDefault="00FD107A" w:rsidP="009A5394">
            <w:pPr>
              <w:spacing w:after="0" w:line="360" w:lineRule="auto"/>
              <w:rPr>
                <w:rFonts w:ascii="Book Antiqua" w:hAnsi="Book Antiqua" w:cs="Times New Roman"/>
                <w:bCs/>
              </w:rPr>
            </w:pPr>
          </w:p>
        </w:tc>
        <w:tc>
          <w:tcPr>
            <w:tcW w:w="1839" w:type="dxa"/>
          </w:tcPr>
          <w:p w:rsidR="00FD107A" w:rsidRPr="008203D8" w:rsidRDefault="00FD107A" w:rsidP="009A5394">
            <w:pPr>
              <w:spacing w:after="0" w:line="360" w:lineRule="auto"/>
              <w:rPr>
                <w:rFonts w:ascii="Book Antiqua" w:hAnsi="Book Antiqua" w:cs="Times New Roman"/>
                <w:bCs/>
              </w:rPr>
            </w:pPr>
          </w:p>
        </w:tc>
        <w:tc>
          <w:tcPr>
            <w:tcW w:w="1988" w:type="dxa"/>
          </w:tcPr>
          <w:p w:rsidR="00FD107A" w:rsidRPr="008203D8" w:rsidRDefault="00FD107A" w:rsidP="009A5394">
            <w:pPr>
              <w:spacing w:after="0" w:line="360" w:lineRule="auto"/>
              <w:rPr>
                <w:rFonts w:ascii="Book Antiqua" w:hAnsi="Book Antiqua" w:cs="Times New Roman"/>
                <w:bCs/>
              </w:rPr>
            </w:pPr>
          </w:p>
        </w:tc>
      </w:tr>
      <w:tr w:rsidR="00FD107A" w:rsidRPr="008203D8" w:rsidTr="00103CF6">
        <w:trPr>
          <w:trHeight w:val="376"/>
        </w:trPr>
        <w:tc>
          <w:tcPr>
            <w:tcW w:w="537" w:type="dxa"/>
            <w:tcBorders>
              <w:right w:val="nil"/>
            </w:tcBorders>
          </w:tcPr>
          <w:p w:rsidR="00FD107A" w:rsidRPr="008203D8" w:rsidRDefault="00FD107A" w:rsidP="009A5394">
            <w:pPr>
              <w:spacing w:after="0" w:line="360" w:lineRule="auto"/>
              <w:rPr>
                <w:rFonts w:ascii="Book Antiqua" w:hAnsi="Book Antiqua" w:cs="Times New Roman"/>
                <w:b/>
                <w:bCs/>
              </w:rPr>
            </w:pPr>
            <w:r w:rsidRPr="008203D8">
              <w:rPr>
                <w:rFonts w:ascii="Book Antiqua" w:hAnsi="Book Antiqua" w:cs="Times New Roman"/>
                <w:b/>
                <w:bCs/>
              </w:rPr>
              <w:t>5</w:t>
            </w:r>
          </w:p>
        </w:tc>
        <w:tc>
          <w:tcPr>
            <w:tcW w:w="280" w:type="dxa"/>
            <w:tcBorders>
              <w:left w:val="nil"/>
            </w:tcBorders>
          </w:tcPr>
          <w:p w:rsidR="00FD107A" w:rsidRPr="008203D8" w:rsidRDefault="00FD107A" w:rsidP="009A5394">
            <w:pPr>
              <w:spacing w:after="0" w:line="360" w:lineRule="auto"/>
              <w:rPr>
                <w:rFonts w:ascii="Book Antiqua" w:hAnsi="Book Antiqua" w:cs="Times New Roman"/>
                <w:bCs/>
              </w:rPr>
            </w:pPr>
          </w:p>
        </w:tc>
        <w:tc>
          <w:tcPr>
            <w:tcW w:w="1473" w:type="dxa"/>
            <w:gridSpan w:val="2"/>
          </w:tcPr>
          <w:p w:rsidR="00FD107A" w:rsidRPr="008203D8" w:rsidRDefault="00FD107A" w:rsidP="009A5394">
            <w:pPr>
              <w:spacing w:after="0" w:line="360" w:lineRule="auto"/>
              <w:rPr>
                <w:rFonts w:ascii="Book Antiqua" w:hAnsi="Book Antiqua" w:cs="Times New Roman"/>
                <w:bCs/>
              </w:rPr>
            </w:pPr>
          </w:p>
        </w:tc>
        <w:tc>
          <w:tcPr>
            <w:tcW w:w="1609" w:type="dxa"/>
          </w:tcPr>
          <w:p w:rsidR="00FD107A" w:rsidRPr="008203D8" w:rsidRDefault="00FD107A" w:rsidP="009A5394">
            <w:pPr>
              <w:spacing w:after="0" w:line="360" w:lineRule="auto"/>
              <w:rPr>
                <w:rFonts w:ascii="Book Antiqua" w:hAnsi="Book Antiqua" w:cs="Times New Roman"/>
                <w:bCs/>
              </w:rPr>
            </w:pPr>
          </w:p>
        </w:tc>
        <w:tc>
          <w:tcPr>
            <w:tcW w:w="2242" w:type="dxa"/>
          </w:tcPr>
          <w:p w:rsidR="00FD107A" w:rsidRPr="008203D8" w:rsidRDefault="00FD107A" w:rsidP="009A5394">
            <w:pPr>
              <w:spacing w:after="0" w:line="360" w:lineRule="auto"/>
              <w:rPr>
                <w:rFonts w:ascii="Book Antiqua" w:hAnsi="Book Antiqua" w:cs="Times New Roman"/>
                <w:bCs/>
              </w:rPr>
            </w:pPr>
          </w:p>
        </w:tc>
        <w:tc>
          <w:tcPr>
            <w:tcW w:w="1839" w:type="dxa"/>
          </w:tcPr>
          <w:p w:rsidR="00FD107A" w:rsidRPr="008203D8" w:rsidRDefault="00FD107A" w:rsidP="009A5394">
            <w:pPr>
              <w:spacing w:after="0" w:line="360" w:lineRule="auto"/>
              <w:rPr>
                <w:rFonts w:ascii="Book Antiqua" w:hAnsi="Book Antiqua" w:cs="Times New Roman"/>
                <w:bCs/>
              </w:rPr>
            </w:pPr>
          </w:p>
        </w:tc>
        <w:tc>
          <w:tcPr>
            <w:tcW w:w="1988" w:type="dxa"/>
          </w:tcPr>
          <w:p w:rsidR="00FD107A" w:rsidRPr="008203D8" w:rsidRDefault="00FD107A" w:rsidP="009A5394">
            <w:pPr>
              <w:spacing w:after="0" w:line="360" w:lineRule="auto"/>
              <w:rPr>
                <w:rFonts w:ascii="Book Antiqua" w:hAnsi="Book Antiqua" w:cs="Times New Roman"/>
                <w:bCs/>
              </w:rPr>
            </w:pPr>
          </w:p>
        </w:tc>
      </w:tr>
      <w:tr w:rsidR="00FD107A" w:rsidRPr="008203D8" w:rsidTr="00103CF6">
        <w:trPr>
          <w:trHeight w:val="864"/>
        </w:trPr>
        <w:tc>
          <w:tcPr>
            <w:tcW w:w="951" w:type="dxa"/>
            <w:gridSpan w:val="3"/>
          </w:tcPr>
          <w:p w:rsidR="00FD107A" w:rsidRPr="008203D8" w:rsidRDefault="00FD107A" w:rsidP="009A5394">
            <w:pPr>
              <w:spacing w:after="0" w:line="360" w:lineRule="auto"/>
              <w:jc w:val="center"/>
              <w:rPr>
                <w:rFonts w:ascii="Book Antiqua" w:hAnsi="Book Antiqua" w:cs="Times New Roman"/>
                <w:b/>
                <w:bCs/>
              </w:rPr>
            </w:pPr>
          </w:p>
        </w:tc>
        <w:tc>
          <w:tcPr>
            <w:tcW w:w="9017" w:type="dxa"/>
            <w:gridSpan w:val="5"/>
            <w:vAlign w:val="center"/>
          </w:tcPr>
          <w:p w:rsidR="00FD107A" w:rsidRPr="008203D8" w:rsidRDefault="00FD107A" w:rsidP="009A5394">
            <w:pPr>
              <w:spacing w:after="0" w:line="360" w:lineRule="auto"/>
              <w:jc w:val="center"/>
              <w:rPr>
                <w:rFonts w:ascii="Book Antiqua" w:hAnsi="Book Antiqua" w:cs="Times New Roman"/>
                <w:b/>
                <w:bCs/>
              </w:rPr>
            </w:pPr>
            <w:r w:rsidRPr="008203D8">
              <w:rPr>
                <w:rFonts w:ascii="Book Antiqua" w:hAnsi="Book Antiqua" w:cs="Times New Roman"/>
                <w:b/>
                <w:bCs/>
              </w:rPr>
              <w:t>ΤΙΜΗ  ΣΥΜΠΕΡΙΛΑΜΒΑΝΟΜΈΝΟΥ ΦΠΑ Αριθμητικώς:  ………..€</w:t>
            </w:r>
          </w:p>
          <w:p w:rsidR="00FD107A" w:rsidRPr="008203D8" w:rsidRDefault="00FD107A" w:rsidP="009A5394">
            <w:pPr>
              <w:spacing w:after="0" w:line="360" w:lineRule="auto"/>
              <w:jc w:val="center"/>
              <w:rPr>
                <w:rFonts w:ascii="Book Antiqua" w:hAnsi="Book Antiqua" w:cs="Times New Roman"/>
                <w:bCs/>
              </w:rPr>
            </w:pPr>
            <w:r w:rsidRPr="008203D8">
              <w:rPr>
                <w:rFonts w:ascii="Book Antiqua" w:hAnsi="Book Antiqua" w:cs="Times New Roman"/>
                <w:b/>
                <w:bCs/>
              </w:rPr>
              <w:t>Ολογράφως:   ………………………. Ευρώ</w:t>
            </w:r>
          </w:p>
        </w:tc>
      </w:tr>
    </w:tbl>
    <w:p w:rsidR="00620096" w:rsidRPr="008203D8" w:rsidRDefault="00620096" w:rsidP="009A5394">
      <w:pPr>
        <w:spacing w:line="360" w:lineRule="auto"/>
        <w:rPr>
          <w:rFonts w:ascii="Book Antiqua" w:hAnsi="Book Antiqua" w:cs="Times New Roman"/>
        </w:rPr>
      </w:pPr>
    </w:p>
    <w:p w:rsidR="00620096" w:rsidRPr="008203D8" w:rsidRDefault="00620096" w:rsidP="009A5394">
      <w:pPr>
        <w:spacing w:line="360" w:lineRule="auto"/>
        <w:rPr>
          <w:rFonts w:ascii="Book Antiqua" w:hAnsi="Book Antiqua" w:cs="Times New Roman"/>
        </w:rPr>
      </w:pPr>
      <w:r w:rsidRPr="008203D8">
        <w:rPr>
          <w:rFonts w:ascii="Book Antiqua" w:hAnsi="Book Antiqua" w:cs="Times New Roman"/>
        </w:rPr>
        <w:t xml:space="preserve">                                                                             Υπογραφή /σφραγίδα συμμετέχοντα </w:t>
      </w:r>
    </w:p>
    <w:p w:rsidR="00571E15" w:rsidRPr="008203D8" w:rsidRDefault="00264F5B" w:rsidP="00264F5B">
      <w:pPr>
        <w:spacing w:line="360" w:lineRule="auto"/>
        <w:jc w:val="center"/>
        <w:rPr>
          <w:rFonts w:ascii="Book Antiqua" w:hAnsi="Book Antiqua" w:cs="Times New Roman"/>
        </w:rPr>
      </w:pPr>
      <w:r>
        <w:rPr>
          <w:rFonts w:ascii="Book Antiqua" w:hAnsi="Book Antiqua" w:cs="Times New Roman"/>
        </w:rPr>
        <w:t>………………………………………………………………………</w:t>
      </w:r>
    </w:p>
    <w:p w:rsidR="00620096" w:rsidRPr="008203D8" w:rsidRDefault="00620096" w:rsidP="009A5394">
      <w:pPr>
        <w:spacing w:after="0" w:line="360" w:lineRule="auto"/>
        <w:jc w:val="both"/>
        <w:rPr>
          <w:rFonts w:ascii="Book Antiqua" w:hAnsi="Book Antiqua" w:cs="Times New Roman"/>
          <w:b/>
          <w:bCs/>
          <w:u w:val="single"/>
        </w:rPr>
      </w:pPr>
    </w:p>
    <w:p w:rsidR="00620096" w:rsidRPr="008203D8" w:rsidRDefault="00620096" w:rsidP="009A5394">
      <w:pPr>
        <w:spacing w:after="0" w:line="360" w:lineRule="auto"/>
        <w:jc w:val="both"/>
        <w:rPr>
          <w:rFonts w:ascii="Book Antiqua" w:hAnsi="Book Antiqua" w:cs="Times New Roman"/>
        </w:rPr>
      </w:pPr>
      <w:r w:rsidRPr="008203D8">
        <w:rPr>
          <w:rFonts w:ascii="Book Antiqua" w:hAnsi="Book Antiqua" w:cs="Times New Roman"/>
          <w:b/>
          <w:bCs/>
          <w:u w:val="single"/>
        </w:rPr>
        <w:t>Ο οικονομικός φορέας</w:t>
      </w:r>
      <w:r w:rsidRPr="008203D8">
        <w:rPr>
          <w:rFonts w:ascii="Book Antiqua" w:hAnsi="Book Antiqua" w:cs="Times New Roman"/>
        </w:rPr>
        <w:t xml:space="preserve"> ο οποίος </w:t>
      </w:r>
      <w:r w:rsidRPr="008203D8">
        <w:rPr>
          <w:rFonts w:ascii="Book Antiqua" w:hAnsi="Book Antiqua" w:cs="Times New Roman"/>
          <w:b/>
        </w:rPr>
        <w:t>θα επιλεγεί</w:t>
      </w:r>
      <w:r w:rsidRPr="008203D8">
        <w:rPr>
          <w:rFonts w:ascii="Book Antiqua" w:hAnsi="Book Antiqua" w:cs="Times New Roman"/>
        </w:rPr>
        <w:t xml:space="preserve"> να  του ανατεθεί </w:t>
      </w:r>
      <w:r w:rsidR="00571E15" w:rsidRPr="008203D8">
        <w:rPr>
          <w:rFonts w:ascii="Book Antiqua" w:hAnsi="Book Antiqua" w:cs="Times New Roman"/>
        </w:rPr>
        <w:t>η προμήθεια</w:t>
      </w:r>
      <w:r w:rsidRPr="008203D8">
        <w:rPr>
          <w:rFonts w:ascii="Book Antiqua" w:hAnsi="Book Antiqua" w:cs="Times New Roman"/>
        </w:rPr>
        <w:t xml:space="preserve"> </w:t>
      </w:r>
      <w:r w:rsidRPr="008203D8">
        <w:rPr>
          <w:rFonts w:ascii="Book Antiqua" w:hAnsi="Book Antiqua" w:cs="Times New Roman"/>
          <w:b/>
        </w:rPr>
        <w:t>πριν την ανάθεση</w:t>
      </w:r>
      <w:r w:rsidRPr="008203D8">
        <w:rPr>
          <w:rFonts w:ascii="Book Antiqua" w:hAnsi="Book Antiqua" w:cs="Times New Roman"/>
        </w:rPr>
        <w:t xml:space="preserve"> </w:t>
      </w:r>
      <w:r w:rsidRPr="008203D8">
        <w:rPr>
          <w:rFonts w:ascii="Book Antiqua" w:hAnsi="Book Antiqua" w:cs="Times New Roman"/>
          <w:b/>
        </w:rPr>
        <w:t xml:space="preserve">πρέπει </w:t>
      </w:r>
      <w:r w:rsidRPr="008203D8">
        <w:rPr>
          <w:rFonts w:ascii="Book Antiqua" w:hAnsi="Book Antiqua" w:cs="Times New Roman"/>
        </w:rPr>
        <w:t xml:space="preserve">να προσκομίσει </w:t>
      </w:r>
      <w:r w:rsidRPr="008203D8">
        <w:rPr>
          <w:rFonts w:ascii="Book Antiqua" w:hAnsi="Book Antiqua" w:cs="Times New Roman"/>
          <w:b/>
          <w:u w:val="single"/>
        </w:rPr>
        <w:t xml:space="preserve">υποχρεωτικά </w:t>
      </w:r>
      <w:r w:rsidRPr="008203D8">
        <w:rPr>
          <w:rFonts w:ascii="Book Antiqua" w:hAnsi="Book Antiqua" w:cs="Times New Roman"/>
        </w:rPr>
        <w:t>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r w:rsidR="00571E15" w:rsidRPr="008203D8">
        <w:rPr>
          <w:rFonts w:ascii="Book Antiqua" w:hAnsi="Book Antiqua" w:cs="Times New Roman"/>
          <w:i/>
        </w:rPr>
        <w:t>:</w:t>
      </w:r>
    </w:p>
    <w:p w:rsidR="00620096" w:rsidRPr="008203D8" w:rsidRDefault="00620096" w:rsidP="009A5394">
      <w:pPr>
        <w:spacing w:after="0" w:line="360" w:lineRule="auto"/>
        <w:jc w:val="both"/>
        <w:rPr>
          <w:rFonts w:ascii="Book Antiqua" w:hAnsi="Book Antiqua" w:cs="Times New Roman"/>
        </w:rPr>
      </w:pPr>
    </w:p>
    <w:p w:rsidR="00620096" w:rsidRPr="008203D8" w:rsidRDefault="00620096" w:rsidP="009A5394">
      <w:pPr>
        <w:spacing w:after="0" w:line="360" w:lineRule="auto"/>
        <w:ind w:firstLine="720"/>
        <w:jc w:val="both"/>
        <w:rPr>
          <w:rFonts w:ascii="Book Antiqua" w:hAnsi="Book Antiqua" w:cs="Times New Roman"/>
        </w:rPr>
      </w:pPr>
      <w:r w:rsidRPr="008203D8">
        <w:rPr>
          <w:rFonts w:ascii="Book Antiqua" w:hAnsi="Book Antiqua" w:cs="Times New Roman"/>
          <w:b/>
          <w:bCs/>
        </w:rPr>
        <w:t>α.  Απόσπασμα ποινικού μητρώου.</w:t>
      </w:r>
      <w:r w:rsidRPr="008203D8">
        <w:rPr>
          <w:rFonts w:ascii="Book Antiqua" w:hAnsi="Book Antiqua" w:cs="Times New Roman"/>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620096" w:rsidRPr="008203D8" w:rsidRDefault="00620096" w:rsidP="009A5394">
      <w:pPr>
        <w:spacing w:after="0" w:line="360" w:lineRule="auto"/>
        <w:ind w:firstLine="720"/>
        <w:jc w:val="both"/>
        <w:rPr>
          <w:rFonts w:ascii="Book Antiqua" w:hAnsi="Book Antiqua" w:cs="Times New Roman"/>
          <w:b/>
          <w:bCs/>
        </w:rPr>
      </w:pPr>
      <w:r w:rsidRPr="008203D8">
        <w:rPr>
          <w:rFonts w:ascii="Book Antiqua" w:hAnsi="Book Antiqua" w:cs="Times New Roman"/>
          <w:b/>
          <w:bCs/>
        </w:rPr>
        <w:t>β. Φορολογική ενημερότητα</w:t>
      </w:r>
    </w:p>
    <w:p w:rsidR="00620096" w:rsidRPr="008203D8" w:rsidRDefault="00620096" w:rsidP="009A5394">
      <w:pPr>
        <w:spacing w:after="0" w:line="360" w:lineRule="auto"/>
        <w:ind w:firstLine="720"/>
        <w:jc w:val="both"/>
        <w:rPr>
          <w:rFonts w:ascii="Book Antiqua" w:hAnsi="Book Antiqua" w:cs="Times New Roman"/>
          <w:b/>
          <w:bCs/>
        </w:rPr>
      </w:pPr>
      <w:r w:rsidRPr="008203D8">
        <w:rPr>
          <w:rFonts w:ascii="Book Antiqua" w:hAnsi="Book Antiqua" w:cs="Times New Roman"/>
          <w:b/>
          <w:bCs/>
        </w:rPr>
        <w:t>γ. Ασφαλιστική ενημερότητα (άρθρο 80 παρ.2 του Ν.4412/2016)</w:t>
      </w:r>
    </w:p>
    <w:p w:rsidR="00620096" w:rsidRPr="008203D8" w:rsidRDefault="00620096" w:rsidP="009A5394">
      <w:pPr>
        <w:spacing w:after="0" w:line="360" w:lineRule="auto"/>
        <w:ind w:firstLine="720"/>
        <w:jc w:val="both"/>
        <w:rPr>
          <w:rFonts w:ascii="Book Antiqua" w:hAnsi="Book Antiqua" w:cs="Times New Roman"/>
          <w:b/>
          <w:bCs/>
        </w:rPr>
      </w:pPr>
      <w:r w:rsidRPr="008203D8">
        <w:rPr>
          <w:rFonts w:ascii="Book Antiqua" w:hAnsi="Book Antiqua" w:cs="Times New Roman"/>
          <w:b/>
          <w:bCs/>
        </w:rPr>
        <w:t xml:space="preserve">δ. Νομιμοποιητικά έγγραφα (πχ καταστατικό ) </w:t>
      </w:r>
    </w:p>
    <w:p w:rsidR="00620096" w:rsidRPr="008203D8" w:rsidRDefault="00620096" w:rsidP="009A5394">
      <w:pPr>
        <w:spacing w:line="360" w:lineRule="auto"/>
        <w:jc w:val="both"/>
        <w:rPr>
          <w:rFonts w:ascii="Book Antiqua" w:hAnsi="Book Antiqua" w:cs="Times New Roman"/>
        </w:rPr>
      </w:pPr>
      <w:r w:rsidRPr="008203D8">
        <w:rPr>
          <w:rFonts w:ascii="Book Antiqua" w:hAnsi="Book Antiqua" w:cs="Times New Roman"/>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p>
    <w:p w:rsidR="00620096" w:rsidRPr="008203D8" w:rsidRDefault="00620096" w:rsidP="009A5394">
      <w:pPr>
        <w:spacing w:line="360" w:lineRule="auto"/>
        <w:jc w:val="center"/>
        <w:rPr>
          <w:rFonts w:ascii="Book Antiqua" w:eastAsia="Times New Roman" w:hAnsi="Book Antiqua" w:cs="DejaVu Sans"/>
          <w:lang w:eastAsia="el-GR"/>
        </w:rPr>
      </w:pPr>
      <w:r w:rsidRPr="008203D8">
        <w:rPr>
          <w:rFonts w:ascii="Book Antiqua" w:eastAsia="Times New Roman" w:hAnsi="Book Antiqua" w:cs="DejaVu Sans"/>
          <w:b/>
          <w:lang w:eastAsia="el-GR"/>
        </w:rPr>
        <w:t>Ο Αντιπρύτανης</w:t>
      </w:r>
    </w:p>
    <w:p w:rsidR="00620096" w:rsidRPr="008203D8" w:rsidRDefault="00620096" w:rsidP="009A5394">
      <w:pPr>
        <w:spacing w:after="0" w:line="360" w:lineRule="auto"/>
        <w:jc w:val="center"/>
        <w:rPr>
          <w:rFonts w:ascii="Book Antiqua" w:eastAsia="Times New Roman" w:hAnsi="Book Antiqua" w:cs="DejaVu Sans"/>
          <w:b/>
          <w:lang w:eastAsia="el-GR"/>
        </w:rPr>
      </w:pPr>
      <w:r w:rsidRPr="008203D8">
        <w:rPr>
          <w:rFonts w:ascii="Book Antiqua" w:eastAsia="Times New Roman" w:hAnsi="Book Antiqua" w:cs="DejaVu Sans"/>
          <w:b/>
          <w:lang w:eastAsia="el-GR"/>
        </w:rPr>
        <w:t>Οικονομικών, Προγραμματισμού και Ανάπτυξης</w:t>
      </w:r>
    </w:p>
    <w:p w:rsidR="00620096" w:rsidRPr="008203D8" w:rsidRDefault="00620096" w:rsidP="009A5394">
      <w:pPr>
        <w:spacing w:after="0" w:line="360" w:lineRule="auto"/>
        <w:jc w:val="center"/>
        <w:rPr>
          <w:rFonts w:ascii="Book Antiqua" w:eastAsia="Times New Roman" w:hAnsi="Book Antiqua" w:cs="DejaVu Sans"/>
          <w:b/>
          <w:lang w:eastAsia="el-GR"/>
        </w:rPr>
      </w:pPr>
    </w:p>
    <w:p w:rsidR="00620096" w:rsidRPr="008203D8" w:rsidRDefault="00620096" w:rsidP="009A5394">
      <w:pPr>
        <w:spacing w:after="0" w:line="360" w:lineRule="auto"/>
        <w:jc w:val="center"/>
        <w:rPr>
          <w:rFonts w:ascii="Book Antiqua" w:eastAsia="Times New Roman" w:hAnsi="Book Antiqua" w:cs="DejaVu Sans"/>
          <w:b/>
          <w:lang w:eastAsia="el-GR"/>
        </w:rPr>
      </w:pPr>
    </w:p>
    <w:p w:rsidR="00620096" w:rsidRPr="008203D8" w:rsidRDefault="00620096" w:rsidP="009A5394">
      <w:pPr>
        <w:spacing w:after="0" w:line="360" w:lineRule="auto"/>
        <w:jc w:val="center"/>
        <w:rPr>
          <w:rFonts w:ascii="Book Antiqua" w:eastAsia="Times New Roman" w:hAnsi="Book Antiqua" w:cs="DejaVu Sans"/>
          <w:b/>
          <w:lang w:eastAsia="el-GR"/>
        </w:rPr>
      </w:pPr>
      <w:r w:rsidRPr="008203D8">
        <w:rPr>
          <w:rFonts w:ascii="Book Antiqua" w:eastAsia="Times New Roman" w:hAnsi="Book Antiqua" w:cs="DejaVu Sans"/>
          <w:b/>
          <w:lang w:eastAsia="el-GR"/>
        </w:rPr>
        <w:t>Καθηγητής Γεώργιος Π. Λέπουρας</w:t>
      </w:r>
    </w:p>
    <w:p w:rsidR="00620096" w:rsidRPr="008203D8" w:rsidRDefault="00620096" w:rsidP="009A5394">
      <w:pPr>
        <w:spacing w:line="360" w:lineRule="auto"/>
        <w:jc w:val="center"/>
        <w:rPr>
          <w:rFonts w:ascii="Book Antiqua" w:hAnsi="Book Antiqua" w:cs="Times New Roman"/>
        </w:rPr>
      </w:pPr>
    </w:p>
    <w:p w:rsidR="00F31F70" w:rsidRPr="008203D8" w:rsidRDefault="00F31F70" w:rsidP="009A5394">
      <w:pPr>
        <w:spacing w:line="360" w:lineRule="auto"/>
        <w:rPr>
          <w:rFonts w:ascii="Book Antiqua" w:hAnsi="Book Antiqua"/>
        </w:rPr>
      </w:pPr>
    </w:p>
    <w:sectPr w:rsidR="00F31F70" w:rsidRPr="008203D8" w:rsidSect="0027780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31" w:rsidRDefault="00E66B31">
      <w:pPr>
        <w:spacing w:after="0" w:line="240" w:lineRule="auto"/>
      </w:pPr>
      <w:r>
        <w:separator/>
      </w:r>
    </w:p>
  </w:endnote>
  <w:endnote w:type="continuationSeparator" w:id="0">
    <w:p w:rsidR="00E66B31" w:rsidRDefault="00E66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DejaVu Sans">
    <w:panose1 w:val="020B0603030804020204"/>
    <w:charset w:val="A1"/>
    <w:family w:val="swiss"/>
    <w:pitch w:val="variable"/>
    <w:sig w:usb0="E7002EFF" w:usb1="D200FDFF" w:usb2="0A24602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188003"/>
      <w:docPartObj>
        <w:docPartGallery w:val="Page Numbers (Bottom of Page)"/>
        <w:docPartUnique/>
      </w:docPartObj>
    </w:sdtPr>
    <w:sdtEndPr/>
    <w:sdtContent>
      <w:p w:rsidR="00DC5737" w:rsidRDefault="00656B08">
        <w:pPr>
          <w:pStyle w:val="a3"/>
          <w:jc w:val="center"/>
        </w:pPr>
        <w:r>
          <w:rPr>
            <w:noProof/>
          </w:rPr>
          <mc:AlternateContent>
            <mc:Choice Requires="wps">
              <w:drawing>
                <wp:anchor distT="0" distB="0" distL="114300" distR="114300" simplePos="0" relativeHeight="251660288" behindDoc="0" locked="0" layoutInCell="1" allowOverlap="1" wp14:anchorId="1F5D040D" wp14:editId="4E713519">
                  <wp:simplePos x="0" y="0"/>
                  <wp:positionH relativeFrom="margin">
                    <wp:align>center</wp:align>
                  </wp:positionH>
                  <wp:positionV relativeFrom="bottomMargin">
                    <wp:align>center</wp:align>
                  </wp:positionV>
                  <wp:extent cx="486410" cy="238760"/>
                  <wp:effectExtent l="19050" t="19050" r="24765" b="279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5637B" w:rsidRDefault="00656B08">
                              <w:pPr>
                                <w:jc w:val="center"/>
                              </w:pPr>
                              <w:r>
                                <w:fldChar w:fldCharType="begin"/>
                              </w:r>
                              <w:r>
                                <w:instrText xml:space="preserve"> PAGE    \* MERGEFORMAT </w:instrText>
                              </w:r>
                              <w:r>
                                <w:fldChar w:fldCharType="separate"/>
                              </w:r>
                              <w:r w:rsidR="00E66B3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0;width:38.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" filled="t" fillcolor="white [3212]" strokecolor="gray [1629]" strokeweight="2.25pt">
                  <v:textbox inset=",0,,0">
                    <w:txbxContent>
                      <w:p w:rsidR="0075637B" w:rsidRDefault="00656B08">
                        <w:pPr>
                          <w:jc w:val="center"/>
                        </w:pPr>
                        <w:r>
                          <w:fldChar w:fldCharType="begin"/>
                        </w:r>
                        <w:r>
                          <w:instrText xml:space="preserve"> PAGE    \* MERGEFORMAT </w:instrText>
                        </w:r>
                        <w:r>
                          <w:fldChar w:fldCharType="separate"/>
                        </w:r>
                        <w:r w:rsidR="00E66B31">
                          <w:rPr>
                            <w:noProof/>
                          </w:rPr>
                          <w:t>1</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14:anchorId="680ED9C5" wp14:editId="1CC544AB">
                  <wp:simplePos x="0" y="0"/>
                  <wp:positionH relativeFrom="margin">
                    <wp:align>center</wp:align>
                  </wp:positionH>
                  <wp:positionV relativeFrom="bottomMargin">
                    <wp:align>center</wp:align>
                  </wp:positionV>
                  <wp:extent cx="5518150" cy="0"/>
                  <wp:effectExtent l="0" t="0" r="2540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31" w:rsidRDefault="00E66B31">
      <w:pPr>
        <w:spacing w:after="0" w:line="240" w:lineRule="auto"/>
      </w:pPr>
      <w:r>
        <w:separator/>
      </w:r>
    </w:p>
  </w:footnote>
  <w:footnote w:type="continuationSeparator" w:id="0">
    <w:p w:rsidR="00E66B31" w:rsidRDefault="00E66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7F" w:rsidRDefault="00E66B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47F33"/>
    <w:multiLevelType w:val="hybridMultilevel"/>
    <w:tmpl w:val="432677F0"/>
    <w:lvl w:ilvl="0" w:tplc="4F28FFC6">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147BA9"/>
    <w:multiLevelType w:val="hybridMultilevel"/>
    <w:tmpl w:val="D35AE0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1E24BA"/>
    <w:multiLevelType w:val="multilevel"/>
    <w:tmpl w:val="78501A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5AB87F07"/>
    <w:multiLevelType w:val="hybridMultilevel"/>
    <w:tmpl w:val="EC0ACFD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96"/>
    <w:rsid w:val="00021D97"/>
    <w:rsid w:val="000C76E7"/>
    <w:rsid w:val="00103CF6"/>
    <w:rsid w:val="00197D4F"/>
    <w:rsid w:val="00264F5B"/>
    <w:rsid w:val="002968B2"/>
    <w:rsid w:val="00346305"/>
    <w:rsid w:val="004A2FFF"/>
    <w:rsid w:val="00504489"/>
    <w:rsid w:val="005316FB"/>
    <w:rsid w:val="00571E15"/>
    <w:rsid w:val="00620096"/>
    <w:rsid w:val="00656B08"/>
    <w:rsid w:val="00683E6C"/>
    <w:rsid w:val="007864F3"/>
    <w:rsid w:val="008203D8"/>
    <w:rsid w:val="00945562"/>
    <w:rsid w:val="009A5394"/>
    <w:rsid w:val="00A73076"/>
    <w:rsid w:val="00AD260D"/>
    <w:rsid w:val="00B40D97"/>
    <w:rsid w:val="00B83A3F"/>
    <w:rsid w:val="00BC3DE4"/>
    <w:rsid w:val="00C54B02"/>
    <w:rsid w:val="00C63322"/>
    <w:rsid w:val="00CE0FBB"/>
    <w:rsid w:val="00DD495C"/>
    <w:rsid w:val="00E66B31"/>
    <w:rsid w:val="00F31F70"/>
    <w:rsid w:val="00F63F6A"/>
    <w:rsid w:val="00FD107A"/>
    <w:rsid w:val="00FF5C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009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basedOn w:val="a0"/>
    <w:link w:val="a3"/>
    <w:rsid w:val="00620096"/>
    <w:rPr>
      <w:rFonts w:ascii="Times New Roman" w:eastAsia="Times New Roman" w:hAnsi="Times New Roman" w:cs="Times New Roman"/>
      <w:sz w:val="20"/>
      <w:szCs w:val="20"/>
      <w:lang w:eastAsia="el-GR"/>
    </w:rPr>
  </w:style>
  <w:style w:type="table" w:styleId="a4">
    <w:name w:val="Table Grid"/>
    <w:basedOn w:val="a1"/>
    <w:uiPriority w:val="39"/>
    <w:rsid w:val="00620096"/>
    <w:pPr>
      <w:spacing w:after="0" w:line="240" w:lineRule="auto"/>
    </w:pPr>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34"/>
    <w:qFormat/>
    <w:rsid w:val="00620096"/>
    <w:pPr>
      <w:ind w:left="720"/>
      <w:contextualSpacing/>
    </w:pPr>
  </w:style>
  <w:style w:type="paragraph" w:customStyle="1" w:styleId="10">
    <w:name w:val="παράγραφος1αριθμ"/>
    <w:basedOn w:val="a"/>
    <w:rsid w:val="00620096"/>
    <w:pPr>
      <w:tabs>
        <w:tab w:val="left" w:pos="397"/>
      </w:tabs>
      <w:spacing w:after="120" w:line="240" w:lineRule="auto"/>
      <w:ind w:left="397" w:hanging="397"/>
      <w:jc w:val="both"/>
    </w:pPr>
    <w:rPr>
      <w:rFonts w:ascii="Arial" w:eastAsia="Times New Roman" w:hAnsi="Arial" w:cs="Times New Roman"/>
      <w:szCs w:val="20"/>
      <w:lang w:eastAsia="el-GR"/>
    </w:rPr>
  </w:style>
  <w:style w:type="paragraph" w:customStyle="1" w:styleId="3">
    <w:name w:val="Παράγραφος λίστας3"/>
    <w:basedOn w:val="a"/>
    <w:uiPriority w:val="99"/>
    <w:rsid w:val="00620096"/>
    <w:pPr>
      <w:ind w:left="720"/>
      <w:contextualSpacing/>
    </w:pPr>
  </w:style>
  <w:style w:type="paragraph" w:styleId="a5">
    <w:name w:val="header"/>
    <w:basedOn w:val="a"/>
    <w:link w:val="Char0"/>
    <w:uiPriority w:val="99"/>
    <w:unhideWhenUsed/>
    <w:rsid w:val="00620096"/>
    <w:pPr>
      <w:tabs>
        <w:tab w:val="center" w:pos="4153"/>
        <w:tab w:val="right" w:pos="8306"/>
      </w:tabs>
      <w:spacing w:after="0" w:line="240" w:lineRule="auto"/>
    </w:pPr>
  </w:style>
  <w:style w:type="character" w:customStyle="1" w:styleId="Char0">
    <w:name w:val="Κεφαλίδα Char"/>
    <w:basedOn w:val="a0"/>
    <w:link w:val="a5"/>
    <w:uiPriority w:val="99"/>
    <w:rsid w:val="00620096"/>
  </w:style>
  <w:style w:type="paragraph" w:styleId="a6">
    <w:name w:val="List Paragraph"/>
    <w:basedOn w:val="a"/>
    <w:uiPriority w:val="34"/>
    <w:qFormat/>
    <w:rsid w:val="00620096"/>
    <w:pPr>
      <w:ind w:left="720"/>
      <w:contextualSpacing/>
    </w:pPr>
  </w:style>
  <w:style w:type="character" w:styleId="-">
    <w:name w:val="Hyperlink"/>
    <w:basedOn w:val="a0"/>
    <w:uiPriority w:val="99"/>
    <w:unhideWhenUsed/>
    <w:rsid w:val="00620096"/>
    <w:rPr>
      <w:color w:val="0000FF" w:themeColor="hyperlink"/>
      <w:u w:val="single"/>
    </w:rPr>
  </w:style>
  <w:style w:type="paragraph" w:styleId="a7">
    <w:name w:val="Balloon Text"/>
    <w:basedOn w:val="a"/>
    <w:link w:val="Char1"/>
    <w:uiPriority w:val="99"/>
    <w:semiHidden/>
    <w:unhideWhenUsed/>
    <w:rsid w:val="0062009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2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9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2009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basedOn w:val="a0"/>
    <w:link w:val="a3"/>
    <w:rsid w:val="00620096"/>
    <w:rPr>
      <w:rFonts w:ascii="Times New Roman" w:eastAsia="Times New Roman" w:hAnsi="Times New Roman" w:cs="Times New Roman"/>
      <w:sz w:val="20"/>
      <w:szCs w:val="20"/>
      <w:lang w:eastAsia="el-GR"/>
    </w:rPr>
  </w:style>
  <w:style w:type="table" w:styleId="a4">
    <w:name w:val="Table Grid"/>
    <w:basedOn w:val="a1"/>
    <w:uiPriority w:val="39"/>
    <w:rsid w:val="00620096"/>
    <w:pPr>
      <w:spacing w:after="0" w:line="240" w:lineRule="auto"/>
    </w:pPr>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uiPriority w:val="34"/>
    <w:qFormat/>
    <w:rsid w:val="00620096"/>
    <w:pPr>
      <w:ind w:left="720"/>
      <w:contextualSpacing/>
    </w:pPr>
  </w:style>
  <w:style w:type="paragraph" w:customStyle="1" w:styleId="10">
    <w:name w:val="παράγραφος1αριθμ"/>
    <w:basedOn w:val="a"/>
    <w:rsid w:val="00620096"/>
    <w:pPr>
      <w:tabs>
        <w:tab w:val="left" w:pos="397"/>
      </w:tabs>
      <w:spacing w:after="120" w:line="240" w:lineRule="auto"/>
      <w:ind w:left="397" w:hanging="397"/>
      <w:jc w:val="both"/>
    </w:pPr>
    <w:rPr>
      <w:rFonts w:ascii="Arial" w:eastAsia="Times New Roman" w:hAnsi="Arial" w:cs="Times New Roman"/>
      <w:szCs w:val="20"/>
      <w:lang w:eastAsia="el-GR"/>
    </w:rPr>
  </w:style>
  <w:style w:type="paragraph" w:customStyle="1" w:styleId="3">
    <w:name w:val="Παράγραφος λίστας3"/>
    <w:basedOn w:val="a"/>
    <w:uiPriority w:val="99"/>
    <w:rsid w:val="00620096"/>
    <w:pPr>
      <w:ind w:left="720"/>
      <w:contextualSpacing/>
    </w:pPr>
  </w:style>
  <w:style w:type="paragraph" w:styleId="a5">
    <w:name w:val="header"/>
    <w:basedOn w:val="a"/>
    <w:link w:val="Char0"/>
    <w:uiPriority w:val="99"/>
    <w:unhideWhenUsed/>
    <w:rsid w:val="00620096"/>
    <w:pPr>
      <w:tabs>
        <w:tab w:val="center" w:pos="4153"/>
        <w:tab w:val="right" w:pos="8306"/>
      </w:tabs>
      <w:spacing w:after="0" w:line="240" w:lineRule="auto"/>
    </w:pPr>
  </w:style>
  <w:style w:type="character" w:customStyle="1" w:styleId="Char0">
    <w:name w:val="Κεφαλίδα Char"/>
    <w:basedOn w:val="a0"/>
    <w:link w:val="a5"/>
    <w:uiPriority w:val="99"/>
    <w:rsid w:val="00620096"/>
  </w:style>
  <w:style w:type="paragraph" w:styleId="a6">
    <w:name w:val="List Paragraph"/>
    <w:basedOn w:val="a"/>
    <w:uiPriority w:val="34"/>
    <w:qFormat/>
    <w:rsid w:val="00620096"/>
    <w:pPr>
      <w:ind w:left="720"/>
      <w:contextualSpacing/>
    </w:pPr>
  </w:style>
  <w:style w:type="character" w:styleId="-">
    <w:name w:val="Hyperlink"/>
    <w:basedOn w:val="a0"/>
    <w:uiPriority w:val="99"/>
    <w:unhideWhenUsed/>
    <w:rsid w:val="00620096"/>
    <w:rPr>
      <w:color w:val="0000FF" w:themeColor="hyperlink"/>
      <w:u w:val="single"/>
    </w:rPr>
  </w:style>
  <w:style w:type="paragraph" w:styleId="a7">
    <w:name w:val="Balloon Text"/>
    <w:basedOn w:val="a"/>
    <w:link w:val="Char1"/>
    <w:uiPriority w:val="99"/>
    <w:semiHidden/>
    <w:unhideWhenUsed/>
    <w:rsid w:val="0062009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2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ypoul@uop.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tsokou@uop.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645B-397E-4D6F-AC90-128A27DA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1655</Words>
  <Characters>8939</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33</cp:revision>
  <cp:lastPrinted>2020-09-17T07:13:00Z</cp:lastPrinted>
  <dcterms:created xsi:type="dcterms:W3CDTF">2020-09-17T06:54:00Z</dcterms:created>
  <dcterms:modified xsi:type="dcterms:W3CDTF">2020-09-17T09:26:00Z</dcterms:modified>
</cp:coreProperties>
</file>