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AA" w:rsidRDefault="001511AA" w:rsidP="001511AA">
      <w:pPr>
        <w:spacing w:line="360" w:lineRule="auto"/>
        <w:jc w:val="center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 xml:space="preserve">Η Παιδική Εξοχή </w:t>
      </w:r>
      <w:r>
        <w:rPr>
          <w:rFonts w:ascii="Tahoma" w:hAnsi="Tahoma" w:cs="Tahoma"/>
          <w:color w:val="002060"/>
          <w:sz w:val="32"/>
          <w:szCs w:val="32"/>
          <w:lang w:val="en-US"/>
        </w:rPr>
        <w:t>DELPHICAMP</w:t>
      </w:r>
      <w:r>
        <w:rPr>
          <w:rFonts w:ascii="Tahoma" w:hAnsi="Tahoma" w:cs="Tahoma"/>
          <w:color w:val="002060"/>
          <w:sz w:val="32"/>
          <w:szCs w:val="32"/>
        </w:rPr>
        <w:t xml:space="preserve"> στο Γαλαξίδι ζητά:</w:t>
      </w:r>
    </w:p>
    <w:p w:rsidR="001511AA" w:rsidRDefault="001511AA" w:rsidP="001511AA">
      <w:pPr>
        <w:spacing w:line="360" w:lineRule="auto"/>
        <w:jc w:val="center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>Νοσηλεύτρια / Νοσηλευτή</w:t>
      </w:r>
    </w:p>
    <w:p w:rsidR="001511AA" w:rsidRDefault="001511AA" w:rsidP="001511AA">
      <w:pPr>
        <w:spacing w:line="360" w:lineRule="auto"/>
        <w:jc w:val="center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>για καλοκαιρινή εργασία για τις χρονικές περιόδους:</w:t>
      </w:r>
    </w:p>
    <w:p w:rsidR="001511AA" w:rsidRDefault="001511AA" w:rsidP="001511AA">
      <w:pPr>
        <w:spacing w:line="360" w:lineRule="auto"/>
        <w:jc w:val="center"/>
        <w:rPr>
          <w:rFonts w:ascii="Tahoma" w:hAnsi="Tahoma" w:cs="Tahoma"/>
          <w:color w:val="002060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>1/7/21 – 31/7/21 και 1/8/21 – 27/8/21</w:t>
      </w:r>
    </w:p>
    <w:p w:rsidR="001511AA" w:rsidRDefault="001511AA" w:rsidP="001511AA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color w:val="002060"/>
          <w:sz w:val="32"/>
          <w:szCs w:val="32"/>
        </w:rPr>
        <w:t xml:space="preserve">Πληροφορίες και βιογραφικά: 6936649123 (ώρες γραφείου), </w:t>
      </w:r>
      <w:hyperlink r:id="rId4" w:history="1">
        <w:r>
          <w:rPr>
            <w:rStyle w:val="-"/>
            <w:rFonts w:ascii="Tahoma" w:hAnsi="Tahoma" w:cs="Tahoma"/>
            <w:color w:val="002060"/>
            <w:sz w:val="32"/>
            <w:szCs w:val="32"/>
            <w:u w:val="none"/>
            <w:lang w:val="en-US"/>
          </w:rPr>
          <w:t>info</w:t>
        </w:r>
        <w:r>
          <w:rPr>
            <w:rStyle w:val="-"/>
            <w:rFonts w:ascii="Tahoma" w:hAnsi="Tahoma" w:cs="Tahoma"/>
            <w:color w:val="002060"/>
            <w:sz w:val="32"/>
            <w:szCs w:val="32"/>
            <w:u w:val="none"/>
          </w:rPr>
          <w:t>@</w:t>
        </w:r>
        <w:r>
          <w:rPr>
            <w:rStyle w:val="-"/>
            <w:rFonts w:ascii="Tahoma" w:hAnsi="Tahoma" w:cs="Tahoma"/>
            <w:color w:val="002060"/>
            <w:sz w:val="32"/>
            <w:szCs w:val="32"/>
            <w:u w:val="none"/>
            <w:lang w:val="en-US"/>
          </w:rPr>
          <w:t>delphicamp</w:t>
        </w:r>
        <w:r>
          <w:rPr>
            <w:rStyle w:val="-"/>
            <w:rFonts w:ascii="Tahoma" w:hAnsi="Tahoma" w:cs="Tahoma"/>
            <w:color w:val="002060"/>
            <w:sz w:val="32"/>
            <w:szCs w:val="32"/>
            <w:u w:val="none"/>
          </w:rPr>
          <w:t>.</w:t>
        </w:r>
        <w:r>
          <w:rPr>
            <w:rStyle w:val="-"/>
            <w:rFonts w:ascii="Tahoma" w:hAnsi="Tahoma" w:cs="Tahoma"/>
            <w:color w:val="002060"/>
            <w:sz w:val="32"/>
            <w:szCs w:val="32"/>
            <w:u w:val="none"/>
            <w:lang w:val="en-US"/>
          </w:rPr>
          <w:t>gr</w:t>
        </w:r>
      </w:hyperlink>
      <w:r>
        <w:rPr>
          <w:rFonts w:ascii="Tahoma" w:hAnsi="Tahoma" w:cs="Tahoma"/>
          <w:color w:val="002060"/>
          <w:sz w:val="32"/>
          <w:szCs w:val="32"/>
        </w:rPr>
        <w:t xml:space="preserve">, </w:t>
      </w:r>
      <w:hyperlink r:id="rId5" w:history="1">
        <w:r>
          <w:rPr>
            <w:rStyle w:val="-"/>
            <w:rFonts w:ascii="Tahoma" w:hAnsi="Tahoma" w:cs="Tahoma"/>
            <w:sz w:val="32"/>
            <w:szCs w:val="32"/>
            <w:lang w:val="en-US"/>
          </w:rPr>
          <w:t>www</w:t>
        </w:r>
        <w:r>
          <w:rPr>
            <w:rStyle w:val="-"/>
            <w:rFonts w:ascii="Tahoma" w:hAnsi="Tahoma" w:cs="Tahoma"/>
            <w:sz w:val="32"/>
            <w:szCs w:val="32"/>
          </w:rPr>
          <w:t>.</w:t>
        </w:r>
        <w:r>
          <w:rPr>
            <w:rStyle w:val="-"/>
            <w:rFonts w:ascii="Tahoma" w:hAnsi="Tahoma" w:cs="Tahoma"/>
            <w:sz w:val="32"/>
            <w:szCs w:val="32"/>
            <w:lang w:val="en-US"/>
          </w:rPr>
          <w:t>delphicamp</w:t>
        </w:r>
        <w:r>
          <w:rPr>
            <w:rStyle w:val="-"/>
            <w:rFonts w:ascii="Tahoma" w:hAnsi="Tahoma" w:cs="Tahoma"/>
            <w:sz w:val="32"/>
            <w:szCs w:val="32"/>
          </w:rPr>
          <w:t>.</w:t>
        </w:r>
        <w:proofErr w:type="spellStart"/>
        <w:r>
          <w:rPr>
            <w:rStyle w:val="-"/>
            <w:rFonts w:ascii="Tahoma" w:hAnsi="Tahoma" w:cs="Tahoma"/>
            <w:sz w:val="32"/>
            <w:szCs w:val="32"/>
            <w:lang w:val="en-US"/>
          </w:rPr>
          <w:t>gr</w:t>
        </w:r>
        <w:proofErr w:type="spellEnd"/>
      </w:hyperlink>
    </w:p>
    <w:p w:rsidR="001511AA" w:rsidRDefault="001511AA" w:rsidP="001511AA">
      <w:pPr>
        <w:rPr>
          <w:rFonts w:ascii="Calibri" w:hAnsi="Calibri" w:cs="Calibri"/>
        </w:rPr>
      </w:pPr>
    </w:p>
    <w:p w:rsidR="001511AA" w:rsidRDefault="001511AA" w:rsidP="001511AA">
      <w:pPr>
        <w:rPr>
          <w:rFonts w:ascii="Tahoma" w:hAnsi="Tahoma" w:cs="Tahoma"/>
          <w:color w:val="192C4F"/>
          <w:sz w:val="24"/>
          <w:szCs w:val="24"/>
        </w:rPr>
      </w:pPr>
      <w:r>
        <w:rPr>
          <w:rFonts w:ascii="Tahoma" w:hAnsi="Tahoma" w:cs="Tahoma"/>
          <w:color w:val="192C4F"/>
          <w:sz w:val="24"/>
          <w:szCs w:val="24"/>
        </w:rPr>
        <w:t>Με εκτίμηση</w:t>
      </w:r>
      <w:r>
        <w:rPr>
          <w:rFonts w:ascii="Tahoma" w:hAnsi="Tahoma" w:cs="Tahoma"/>
          <w:color w:val="192C4F"/>
          <w:sz w:val="24"/>
          <w:szCs w:val="24"/>
          <w:lang w:val="en-US"/>
        </w:rPr>
        <w:t>,</w:t>
      </w:r>
    </w:p>
    <w:p w:rsidR="001511AA" w:rsidRDefault="001511AA" w:rsidP="001511AA">
      <w:pPr>
        <w:rPr>
          <w:rFonts w:ascii="Tahoma" w:hAnsi="Tahoma" w:cs="Tahoma"/>
          <w:color w:val="192C4F"/>
          <w:sz w:val="24"/>
          <w:szCs w:val="24"/>
        </w:rPr>
      </w:pPr>
      <w:r>
        <w:rPr>
          <w:rFonts w:ascii="Tahoma" w:hAnsi="Tahoma" w:cs="Tahoma"/>
          <w:color w:val="192C4F"/>
          <w:sz w:val="24"/>
          <w:szCs w:val="24"/>
          <w:lang w:val="en-US"/>
        </w:rPr>
        <w:t> </w:t>
      </w:r>
    </w:p>
    <w:p w:rsidR="001511AA" w:rsidRDefault="001511AA" w:rsidP="001511AA">
      <w:pPr>
        <w:rPr>
          <w:rFonts w:ascii="Tahoma" w:hAnsi="Tahoma" w:cs="Tahoma"/>
          <w:color w:val="192C4F"/>
          <w:sz w:val="24"/>
          <w:szCs w:val="24"/>
        </w:rPr>
      </w:pPr>
      <w:r>
        <w:rPr>
          <w:rFonts w:ascii="Tahoma" w:hAnsi="Tahoma" w:cs="Tahoma"/>
          <w:color w:val="192C4F"/>
          <w:sz w:val="24"/>
          <w:szCs w:val="24"/>
        </w:rPr>
        <w:t xml:space="preserve">Αλεξία </w:t>
      </w:r>
      <w:proofErr w:type="spellStart"/>
      <w:r>
        <w:rPr>
          <w:rFonts w:ascii="Tahoma" w:hAnsi="Tahoma" w:cs="Tahoma"/>
          <w:color w:val="192C4F"/>
          <w:sz w:val="24"/>
          <w:szCs w:val="24"/>
        </w:rPr>
        <w:t>Σίδερη</w:t>
      </w:r>
      <w:proofErr w:type="spellEnd"/>
    </w:p>
    <w:p w:rsidR="001511AA" w:rsidRDefault="001511AA" w:rsidP="001511AA">
      <w:pPr>
        <w:rPr>
          <w:rFonts w:ascii="Tahoma" w:hAnsi="Tahoma" w:cs="Tahoma"/>
          <w:color w:val="192C4F"/>
          <w:sz w:val="20"/>
          <w:szCs w:val="20"/>
        </w:rPr>
      </w:pPr>
      <w:r>
        <w:rPr>
          <w:rFonts w:ascii="Tahoma" w:hAnsi="Tahoma" w:cs="Tahoma"/>
          <w:color w:val="192C4F"/>
          <w:sz w:val="24"/>
          <w:szCs w:val="24"/>
          <w:lang w:val="en-US"/>
        </w:rPr>
        <w:t> </w:t>
      </w:r>
    </w:p>
    <w:p w:rsidR="001511AA" w:rsidRDefault="001511AA" w:rsidP="001511AA">
      <w:pPr>
        <w:rPr>
          <w:rFonts w:ascii="Tahoma" w:hAnsi="Tahoma" w:cs="Tahoma"/>
          <w:color w:val="192C4F"/>
          <w:sz w:val="20"/>
          <w:szCs w:val="20"/>
        </w:rPr>
      </w:pPr>
      <w:r>
        <w:rPr>
          <w:rFonts w:ascii="Tahoma" w:hAnsi="Tahoma" w:cs="Tahoma"/>
          <w:color w:val="192C4F"/>
          <w:sz w:val="20"/>
          <w:szCs w:val="20"/>
          <w:lang w:val="en-US"/>
        </w:rPr>
        <w:t> </w:t>
      </w:r>
      <w:r>
        <w:rPr>
          <w:rFonts w:ascii="Tahoma" w:hAnsi="Tahoma" w:cs="Tahoma"/>
          <w:noProof/>
          <w:color w:val="192C4F"/>
          <w:sz w:val="20"/>
          <w:szCs w:val="20"/>
        </w:rPr>
        <w:drawing>
          <wp:inline distT="0" distB="0" distL="0" distR="0">
            <wp:extent cx="1590675" cy="1552575"/>
            <wp:effectExtent l="19050" t="0" r="9525" b="0"/>
            <wp:docPr id="1" name="Εικόνα 2" descr="cid:image002.jpg@01D7311B.A038B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id:image002.jpg@01D7311B.A038BD3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AA" w:rsidRPr="001511AA" w:rsidRDefault="001511AA" w:rsidP="001511AA">
      <w:pPr>
        <w:rPr>
          <w:rFonts w:ascii="Tahoma" w:hAnsi="Tahoma" w:cs="Tahoma"/>
          <w:color w:val="192C4F"/>
          <w:sz w:val="24"/>
          <w:szCs w:val="24"/>
          <w:lang w:val="en-US"/>
        </w:rPr>
      </w:pPr>
      <w:r>
        <w:rPr>
          <w:rFonts w:ascii="Tahoma" w:hAnsi="Tahoma" w:cs="Tahoma"/>
          <w:b/>
          <w:bCs/>
          <w:color w:val="192C4F"/>
          <w:sz w:val="24"/>
          <w:szCs w:val="24"/>
          <w:lang w:val="en-GB"/>
        </w:rPr>
        <w:t>DELPHICAMP</w:t>
      </w:r>
    </w:p>
    <w:p w:rsidR="001511AA" w:rsidRPr="001511AA" w:rsidRDefault="001511AA" w:rsidP="001511AA">
      <w:pPr>
        <w:rPr>
          <w:rFonts w:ascii="Tahoma" w:hAnsi="Tahoma" w:cs="Tahoma"/>
          <w:color w:val="192C4F"/>
          <w:lang w:val="en-US"/>
        </w:rPr>
      </w:pPr>
      <w:r>
        <w:rPr>
          <w:rFonts w:ascii="Tahoma" w:hAnsi="Tahoma" w:cs="Tahoma"/>
          <w:color w:val="192C4F"/>
          <w:u w:val="single"/>
          <w:lang w:val="en-GB"/>
        </w:rPr>
        <w:t>Athens office</w:t>
      </w:r>
      <w:r>
        <w:rPr>
          <w:rFonts w:ascii="Tahoma" w:hAnsi="Tahoma" w:cs="Tahoma"/>
          <w:color w:val="192C4F"/>
          <w:lang w:val="en-US"/>
        </w:rPr>
        <w:t xml:space="preserve">: </w:t>
      </w:r>
      <w:r>
        <w:rPr>
          <w:rFonts w:ascii="Tahoma" w:hAnsi="Tahoma" w:cs="Tahoma"/>
          <w:color w:val="192C4F"/>
          <w:lang w:val="en-GB"/>
        </w:rPr>
        <w:t>Tel</w:t>
      </w:r>
      <w:r>
        <w:rPr>
          <w:rFonts w:ascii="Tahoma" w:hAnsi="Tahoma" w:cs="Tahoma"/>
          <w:color w:val="192C4F"/>
          <w:lang w:val="en-US"/>
        </w:rPr>
        <w:t xml:space="preserve">.: +30-210-9630487 - </w:t>
      </w:r>
      <w:r>
        <w:rPr>
          <w:rFonts w:ascii="Tahoma" w:hAnsi="Tahoma" w:cs="Tahoma"/>
          <w:color w:val="192C4F"/>
          <w:lang w:val="en-GB"/>
        </w:rPr>
        <w:t>Fax</w:t>
      </w:r>
      <w:r>
        <w:rPr>
          <w:rFonts w:ascii="Tahoma" w:hAnsi="Tahoma" w:cs="Tahoma"/>
          <w:color w:val="192C4F"/>
          <w:lang w:val="en-US"/>
        </w:rPr>
        <w:t>: +30-210-9629562</w:t>
      </w:r>
    </w:p>
    <w:p w:rsidR="001511AA" w:rsidRPr="001511AA" w:rsidRDefault="001511AA" w:rsidP="001511AA">
      <w:pPr>
        <w:rPr>
          <w:rFonts w:ascii="Tahoma" w:hAnsi="Tahoma" w:cs="Tahoma"/>
          <w:color w:val="192C4F"/>
          <w:lang w:val="en-US"/>
        </w:rPr>
      </w:pPr>
      <w:r>
        <w:rPr>
          <w:rFonts w:ascii="Tahoma" w:hAnsi="Tahoma" w:cs="Tahoma"/>
          <w:color w:val="192C4F"/>
          <w:u w:val="single"/>
          <w:lang w:val="en-GB"/>
        </w:rPr>
        <w:t>Camp site</w:t>
      </w:r>
      <w:r>
        <w:rPr>
          <w:rFonts w:ascii="Tahoma" w:hAnsi="Tahoma" w:cs="Tahoma"/>
          <w:color w:val="192C4F"/>
          <w:lang w:val="en-US"/>
        </w:rPr>
        <w:t xml:space="preserve">: </w:t>
      </w:r>
      <w:r>
        <w:rPr>
          <w:rFonts w:ascii="Tahoma" w:hAnsi="Tahoma" w:cs="Tahoma"/>
          <w:color w:val="192C4F"/>
          <w:lang w:val="en-GB"/>
        </w:rPr>
        <w:t>Tel.: +30-22650-42255</w:t>
      </w:r>
      <w:r>
        <w:rPr>
          <w:rFonts w:ascii="Tahoma" w:hAnsi="Tahoma" w:cs="Tahoma"/>
          <w:color w:val="192C4F"/>
          <w:lang w:val="en-US"/>
        </w:rPr>
        <w:t xml:space="preserve"> - </w:t>
      </w:r>
      <w:r>
        <w:rPr>
          <w:rFonts w:ascii="Tahoma" w:hAnsi="Tahoma" w:cs="Tahoma"/>
          <w:color w:val="192C4F"/>
          <w:lang w:val="en-GB"/>
        </w:rPr>
        <w:t>Fax: +30-22650-42256</w:t>
      </w:r>
    </w:p>
    <w:p w:rsidR="001511AA" w:rsidRDefault="001511AA" w:rsidP="001511AA">
      <w:pPr>
        <w:rPr>
          <w:rFonts w:ascii="Tahoma" w:hAnsi="Tahoma" w:cs="Tahoma"/>
          <w:color w:val="192C4F"/>
          <w:lang w:val="en-US"/>
        </w:rPr>
      </w:pPr>
      <w:hyperlink r:id="rId8" w:tgtFrame="_blank" w:history="1">
        <w:r>
          <w:rPr>
            <w:rStyle w:val="-"/>
            <w:rFonts w:ascii="Tahoma" w:hAnsi="Tahoma" w:cs="Tahoma"/>
            <w:color w:val="192C4F"/>
            <w:lang w:val="en-GB"/>
          </w:rPr>
          <w:t>www.delphicamp.gr</w:t>
        </w:r>
      </w:hyperlink>
      <w:r>
        <w:rPr>
          <w:rFonts w:ascii="Tahoma" w:hAnsi="Tahoma" w:cs="Tahoma"/>
          <w:color w:val="192C4F"/>
          <w:lang w:val="en-US"/>
        </w:rPr>
        <w:t xml:space="preserve"> - </w:t>
      </w:r>
      <w:r>
        <w:rPr>
          <w:rFonts w:ascii="Tahoma" w:hAnsi="Tahoma" w:cs="Tahoma"/>
          <w:color w:val="192C4F"/>
          <w:lang w:val="en-GB"/>
        </w:rPr>
        <w:t xml:space="preserve">email: </w:t>
      </w:r>
      <w:hyperlink r:id="rId9" w:tgtFrame="_blank" w:history="1">
        <w:r>
          <w:rPr>
            <w:rStyle w:val="-"/>
            <w:rFonts w:ascii="Tahoma" w:hAnsi="Tahoma" w:cs="Tahoma"/>
            <w:color w:val="192C4F"/>
            <w:lang w:val="en-GB"/>
          </w:rPr>
          <w:t>info@delphicamp.gr</w:t>
        </w:r>
      </w:hyperlink>
    </w:p>
    <w:p w:rsidR="001511AA" w:rsidRDefault="001511AA" w:rsidP="001511AA">
      <w:pPr>
        <w:rPr>
          <w:rFonts w:ascii="Tahoma" w:hAnsi="Tahoma" w:cs="Tahoma"/>
          <w:color w:val="002060"/>
          <w:lang w:val="en-US"/>
        </w:rPr>
      </w:pPr>
      <w:r>
        <w:rPr>
          <w:rFonts w:ascii="Tahoma" w:hAnsi="Tahoma" w:cs="Tahoma"/>
          <w:color w:val="002060"/>
          <w:lang w:val="en-GB"/>
        </w:rPr>
        <w:t> </w:t>
      </w:r>
    </w:p>
    <w:p w:rsidR="00B7110D" w:rsidRPr="001511AA" w:rsidRDefault="00B7110D">
      <w:pPr>
        <w:rPr>
          <w:lang w:val="en-US"/>
        </w:rPr>
      </w:pPr>
    </w:p>
    <w:sectPr w:rsidR="00B7110D" w:rsidRPr="00151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11AA"/>
    <w:rsid w:val="001511AA"/>
    <w:rsid w:val="00B7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511AA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5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phicamp.gr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7311B.A038BD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elphicamp.g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delphicamp.gr" TargetMode="External"/><Relationship Id="rId9" Type="http://schemas.openxmlformats.org/officeDocument/2006/relationships/hyperlink" Target="mailto:info@delphicam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>Grizli777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2021-04-14T09:04:00Z</dcterms:created>
  <dcterms:modified xsi:type="dcterms:W3CDTF">2021-04-14T09:04:00Z</dcterms:modified>
</cp:coreProperties>
</file>